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52" w:rsidRPr="00AC5580" w:rsidRDefault="00492D57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580">
        <w:rPr>
          <w:rFonts w:ascii="Times New Roman" w:hAnsi="Times New Roman" w:cs="Times New Roman"/>
          <w:sz w:val="28"/>
          <w:szCs w:val="28"/>
        </w:rPr>
        <w:t>Приложение</w:t>
      </w:r>
    </w:p>
    <w:p w:rsidR="00E70B52" w:rsidRPr="00AC5580" w:rsidRDefault="00E70B52">
      <w:pPr>
        <w:pStyle w:val="1"/>
        <w:spacing w:after="0" w:line="240" w:lineRule="auto"/>
        <w:ind w:left="5529" w:firstLine="0"/>
        <w:rPr>
          <w:szCs w:val="28"/>
        </w:rPr>
      </w:pPr>
    </w:p>
    <w:p w:rsidR="00E70B52" w:rsidRPr="00AC5580" w:rsidRDefault="00492D57">
      <w:pPr>
        <w:pStyle w:val="1"/>
        <w:spacing w:after="0" w:line="240" w:lineRule="auto"/>
        <w:ind w:left="5529" w:firstLine="135"/>
        <w:rPr>
          <w:szCs w:val="28"/>
        </w:rPr>
      </w:pPr>
      <w:r w:rsidRPr="00AC5580">
        <w:rPr>
          <w:szCs w:val="28"/>
        </w:rPr>
        <w:t>УТВЕРЖДЕН</w:t>
      </w:r>
    </w:p>
    <w:p w:rsidR="00E70B52" w:rsidRPr="00AC5580" w:rsidRDefault="00E70B52">
      <w:pPr>
        <w:pStyle w:val="1"/>
        <w:spacing w:after="0" w:line="240" w:lineRule="auto"/>
        <w:ind w:left="5529" w:firstLine="0"/>
        <w:rPr>
          <w:szCs w:val="28"/>
        </w:rPr>
      </w:pPr>
    </w:p>
    <w:p w:rsidR="00E70B52" w:rsidRPr="00AC5580" w:rsidRDefault="00492D57">
      <w:pPr>
        <w:widowControl w:val="0"/>
        <w:ind w:left="5529" w:firstLine="135"/>
        <w:jc w:val="both"/>
        <w:rPr>
          <w:rFonts w:ascii="Times New Roman" w:hAnsi="Times New Roman" w:cs="Times New Roman"/>
          <w:sz w:val="28"/>
          <w:szCs w:val="28"/>
        </w:rPr>
      </w:pPr>
      <w:r w:rsidRPr="00AC558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70B52" w:rsidRPr="00AC5580" w:rsidRDefault="00492D57">
      <w:pPr>
        <w:widowControl w:val="0"/>
        <w:ind w:left="5529" w:firstLine="135"/>
        <w:jc w:val="both"/>
        <w:rPr>
          <w:rFonts w:ascii="Times New Roman" w:hAnsi="Times New Roman" w:cs="Times New Roman"/>
          <w:sz w:val="28"/>
          <w:szCs w:val="28"/>
        </w:rPr>
      </w:pPr>
      <w:r w:rsidRPr="00AC5580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E70B52" w:rsidRDefault="00492D57">
      <w:pPr>
        <w:widowControl w:val="0"/>
        <w:ind w:left="5529" w:firstLine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0B4E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16.12.2022</w:t>
      </w:r>
      <w:r w:rsidR="008E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C0B4E">
        <w:rPr>
          <w:rFonts w:ascii="Times New Roman" w:eastAsia="Times New Roman" w:hAnsi="Times New Roman" w:cs="Times New Roman"/>
          <w:sz w:val="28"/>
          <w:szCs w:val="28"/>
          <w:lang w:eastAsia="ru-RU"/>
        </w:rPr>
        <w:t>697-П</w:t>
      </w:r>
    </w:p>
    <w:p w:rsidR="00667C31" w:rsidRPr="00667C31" w:rsidRDefault="00667C31">
      <w:pPr>
        <w:widowControl w:val="0"/>
        <w:ind w:left="5529" w:firstLine="135"/>
        <w:jc w:val="both"/>
        <w:rPr>
          <w:rFonts w:ascii="Times New Roman" w:hAnsi="Times New Roman" w:cs="Times New Roman"/>
          <w:sz w:val="48"/>
          <w:szCs w:val="48"/>
        </w:rPr>
      </w:pPr>
    </w:p>
    <w:p w:rsidR="00E70B52" w:rsidRPr="00AC5580" w:rsidRDefault="00492D57" w:rsidP="00750360">
      <w:pPr>
        <w:rPr>
          <w:rFonts w:ascii="Times New Roman" w:hAnsi="Times New Roman" w:cs="Times New Roman"/>
          <w:b/>
          <w:sz w:val="28"/>
          <w:szCs w:val="28"/>
        </w:rPr>
      </w:pPr>
      <w:r w:rsidRPr="00AC558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bookmarkStart w:id="0" w:name="_GoBack"/>
      <w:bookmarkEnd w:id="0"/>
    </w:p>
    <w:p w:rsidR="007F24D1" w:rsidRPr="007F24D1" w:rsidRDefault="001B2A3F" w:rsidP="00750360">
      <w:pPr>
        <w:rPr>
          <w:rFonts w:ascii="Times New Roman" w:hAnsi="Times New Roman" w:cs="Times New Roman"/>
          <w:b/>
          <w:sz w:val="28"/>
          <w:szCs w:val="28"/>
        </w:rPr>
      </w:pPr>
      <w:r w:rsidRPr="007F24D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F24D1" w:rsidRPr="007F24D1">
        <w:rPr>
          <w:rFonts w:ascii="Times New Roman" w:hAnsi="Times New Roman" w:cs="Times New Roman"/>
          <w:b/>
          <w:sz w:val="28"/>
          <w:szCs w:val="28"/>
        </w:rPr>
        <w:t xml:space="preserve">в 2022 году из областного бюджета </w:t>
      </w:r>
    </w:p>
    <w:p w:rsidR="007F24D1" w:rsidRPr="007F24D1" w:rsidRDefault="00DF4F72" w:rsidP="007503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субсидии организациям, осуществляющим</w:t>
      </w:r>
      <w:r w:rsidR="007F24D1" w:rsidRPr="007F24D1">
        <w:rPr>
          <w:rFonts w:ascii="Times New Roman" w:hAnsi="Times New Roman" w:cs="Times New Roman"/>
          <w:b/>
          <w:sz w:val="28"/>
          <w:szCs w:val="28"/>
        </w:rPr>
        <w:t xml:space="preserve"> организацию </w:t>
      </w:r>
    </w:p>
    <w:p w:rsidR="001B2A3F" w:rsidRDefault="007F24D1" w:rsidP="00750360">
      <w:pPr>
        <w:rPr>
          <w:rFonts w:ascii="Times New Roman" w:hAnsi="Times New Roman" w:cs="Times New Roman"/>
          <w:sz w:val="28"/>
          <w:szCs w:val="28"/>
        </w:rPr>
      </w:pPr>
      <w:r w:rsidRPr="007F24D1">
        <w:rPr>
          <w:rFonts w:ascii="Times New Roman" w:hAnsi="Times New Roman" w:cs="Times New Roman"/>
          <w:b/>
          <w:sz w:val="28"/>
          <w:szCs w:val="28"/>
        </w:rPr>
        <w:t>пассажирских авиарейсов</w:t>
      </w:r>
    </w:p>
    <w:p w:rsidR="007F24D1" w:rsidRPr="00532042" w:rsidRDefault="007F24D1" w:rsidP="007F24D1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7F24D1" w:rsidRPr="007F24D1" w:rsidRDefault="001B3B95" w:rsidP="00C01AA7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F24D1" w:rsidRPr="007F24D1" w:rsidRDefault="007F24D1" w:rsidP="00C01AA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1.1. Порядок предоставления </w:t>
      </w:r>
      <w:r w:rsidR="002C02D8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9A5A53">
        <w:rPr>
          <w:rFonts w:ascii="Times New Roman" w:hAnsi="Times New Roman" w:cs="Times New Roman"/>
          <w:sz w:val="28"/>
          <w:szCs w:val="28"/>
        </w:rPr>
        <w:t>из областн</w:t>
      </w:r>
      <w:r w:rsidR="00532042">
        <w:rPr>
          <w:rFonts w:ascii="Times New Roman" w:hAnsi="Times New Roman" w:cs="Times New Roman"/>
          <w:sz w:val="28"/>
          <w:szCs w:val="28"/>
        </w:rPr>
        <w:t>ого бюджета субсидии</w:t>
      </w:r>
      <w:r w:rsidR="00103CC7">
        <w:rPr>
          <w:rFonts w:ascii="Times New Roman" w:hAnsi="Times New Roman" w:cs="Times New Roman"/>
          <w:sz w:val="28"/>
          <w:szCs w:val="28"/>
        </w:rPr>
        <w:t xml:space="preserve"> организациям, осуществляющим</w:t>
      </w:r>
      <w:r w:rsidRPr="009A5A53">
        <w:rPr>
          <w:rFonts w:ascii="Times New Roman" w:hAnsi="Times New Roman" w:cs="Times New Roman"/>
          <w:sz w:val="28"/>
          <w:szCs w:val="28"/>
        </w:rPr>
        <w:t xml:space="preserve"> орга</w:t>
      </w:r>
      <w:r w:rsidR="00532042">
        <w:rPr>
          <w:rFonts w:ascii="Times New Roman" w:hAnsi="Times New Roman" w:cs="Times New Roman"/>
          <w:sz w:val="28"/>
          <w:szCs w:val="28"/>
        </w:rPr>
        <w:t xml:space="preserve">низацию пассажирских авиарейсов </w:t>
      </w:r>
      <w:r w:rsidRPr="009A5A53">
        <w:rPr>
          <w:rFonts w:ascii="Times New Roman" w:hAnsi="Times New Roman" w:cs="Times New Roman"/>
          <w:sz w:val="28"/>
          <w:szCs w:val="28"/>
        </w:rPr>
        <w:t>(дале</w:t>
      </w:r>
      <w:r w:rsidR="00532042">
        <w:rPr>
          <w:rFonts w:ascii="Times New Roman" w:hAnsi="Times New Roman" w:cs="Times New Roman"/>
          <w:sz w:val="28"/>
          <w:szCs w:val="28"/>
        </w:rPr>
        <w:t>е –</w:t>
      </w:r>
      <w:r w:rsidR="00103CC7">
        <w:rPr>
          <w:rFonts w:ascii="Times New Roman" w:hAnsi="Times New Roman" w:cs="Times New Roman"/>
          <w:sz w:val="28"/>
          <w:szCs w:val="28"/>
        </w:rPr>
        <w:t xml:space="preserve"> Порядок), устанавливает цель</w:t>
      </w:r>
      <w:r w:rsidRPr="009A5A53">
        <w:rPr>
          <w:rFonts w:ascii="Times New Roman" w:hAnsi="Times New Roman" w:cs="Times New Roman"/>
          <w:sz w:val="28"/>
          <w:szCs w:val="28"/>
        </w:rPr>
        <w:t xml:space="preserve">, условия, </w:t>
      </w:r>
      <w:r w:rsidR="00103CC7">
        <w:rPr>
          <w:rFonts w:ascii="Times New Roman" w:hAnsi="Times New Roman" w:cs="Times New Roman"/>
          <w:sz w:val="28"/>
          <w:szCs w:val="28"/>
        </w:rPr>
        <w:t xml:space="preserve">и </w:t>
      </w:r>
      <w:r w:rsidRPr="009A5A5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C02D8">
        <w:rPr>
          <w:rFonts w:ascii="Times New Roman" w:hAnsi="Times New Roman" w:cs="Times New Roman"/>
          <w:sz w:val="28"/>
          <w:szCs w:val="28"/>
        </w:rPr>
        <w:t>предоставления в 2022</w:t>
      </w:r>
      <w:r w:rsidR="00103CC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A5A53">
        <w:rPr>
          <w:rFonts w:ascii="Times New Roman" w:hAnsi="Times New Roman" w:cs="Times New Roman"/>
          <w:sz w:val="28"/>
          <w:szCs w:val="28"/>
        </w:rPr>
        <w:t>из обла</w:t>
      </w:r>
      <w:r w:rsidR="00103CC7"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r w:rsidR="0053204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03CC7">
        <w:rPr>
          <w:rFonts w:ascii="Times New Roman" w:hAnsi="Times New Roman" w:cs="Times New Roman"/>
          <w:sz w:val="28"/>
          <w:szCs w:val="28"/>
        </w:rPr>
        <w:t>организациям, осуществляющим</w:t>
      </w:r>
      <w:r w:rsidRPr="009A5A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02D8">
        <w:rPr>
          <w:rFonts w:ascii="Times New Roman" w:hAnsi="Times New Roman" w:cs="Times New Roman"/>
          <w:sz w:val="28"/>
          <w:szCs w:val="28"/>
        </w:rPr>
        <w:t xml:space="preserve">изацию пассажирских авиарейсов (далее </w:t>
      </w:r>
      <w:r w:rsidR="00532042">
        <w:rPr>
          <w:rFonts w:ascii="Times New Roman" w:hAnsi="Times New Roman" w:cs="Times New Roman"/>
          <w:sz w:val="28"/>
          <w:szCs w:val="28"/>
        </w:rPr>
        <w:t>–</w:t>
      </w:r>
      <w:r w:rsidR="002C02D8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Pr="009A5A53">
        <w:rPr>
          <w:rFonts w:ascii="Times New Roman" w:hAnsi="Times New Roman" w:cs="Times New Roman"/>
          <w:sz w:val="28"/>
          <w:szCs w:val="28"/>
        </w:rPr>
        <w:t xml:space="preserve">), а также требования </w:t>
      </w:r>
      <w:r w:rsidR="00860954">
        <w:rPr>
          <w:rFonts w:ascii="Times New Roman" w:hAnsi="Times New Roman" w:cs="Times New Roman"/>
          <w:sz w:val="28"/>
          <w:szCs w:val="28"/>
        </w:rPr>
        <w:t xml:space="preserve">  </w:t>
      </w:r>
      <w:r w:rsidRPr="009A5A53">
        <w:rPr>
          <w:rFonts w:ascii="Times New Roman" w:hAnsi="Times New Roman" w:cs="Times New Roman"/>
          <w:sz w:val="28"/>
          <w:szCs w:val="28"/>
        </w:rPr>
        <w:t>к отчетности, к осуществлению</w:t>
      </w:r>
      <w:r w:rsidR="002C02D8">
        <w:rPr>
          <w:rFonts w:ascii="Times New Roman" w:hAnsi="Times New Roman" w:cs="Times New Roman"/>
          <w:sz w:val="28"/>
          <w:szCs w:val="28"/>
        </w:rPr>
        <w:t xml:space="preserve"> контроля за соблюдением </w:t>
      </w:r>
      <w:r w:rsidRPr="009A5A53">
        <w:rPr>
          <w:rFonts w:ascii="Times New Roman" w:hAnsi="Times New Roman" w:cs="Times New Roman"/>
          <w:sz w:val="28"/>
          <w:szCs w:val="28"/>
        </w:rPr>
        <w:t>условий и</w:t>
      </w:r>
      <w:r w:rsidR="00532042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9A5A53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:rsidR="007F24D1" w:rsidRPr="009A5A53" w:rsidRDefault="007F24D1" w:rsidP="005320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9A5A53">
        <w:rPr>
          <w:rFonts w:ascii="Times New Roman" w:hAnsi="Times New Roman" w:cs="Times New Roman"/>
          <w:sz w:val="28"/>
          <w:szCs w:val="28"/>
        </w:rPr>
        <w:t>1.2. Субс</w:t>
      </w:r>
      <w:r w:rsidR="00103CC7">
        <w:rPr>
          <w:rFonts w:ascii="Times New Roman" w:hAnsi="Times New Roman" w:cs="Times New Roman"/>
          <w:sz w:val="28"/>
          <w:szCs w:val="28"/>
        </w:rPr>
        <w:t>идия предоставляется организациям, осуществляющим</w:t>
      </w:r>
      <w:r w:rsidRPr="009A5A53">
        <w:rPr>
          <w:rFonts w:ascii="Times New Roman" w:hAnsi="Times New Roman" w:cs="Times New Roman"/>
          <w:sz w:val="28"/>
          <w:szCs w:val="28"/>
        </w:rPr>
        <w:t xml:space="preserve"> организацию пассажирских авиарейсов</w:t>
      </w:r>
      <w:r w:rsidR="00B33E99">
        <w:rPr>
          <w:rFonts w:ascii="Times New Roman" w:hAnsi="Times New Roman" w:cs="Times New Roman"/>
          <w:sz w:val="28"/>
          <w:szCs w:val="28"/>
        </w:rPr>
        <w:t xml:space="preserve"> (далее – получатели</w:t>
      </w:r>
      <w:r w:rsidR="00103CC7">
        <w:rPr>
          <w:rFonts w:ascii="Times New Roman" w:hAnsi="Times New Roman" w:cs="Times New Roman"/>
          <w:sz w:val="28"/>
          <w:szCs w:val="28"/>
        </w:rPr>
        <w:t xml:space="preserve"> субсидии)</w:t>
      </w:r>
      <w:r w:rsidRPr="009A5A53">
        <w:rPr>
          <w:rFonts w:ascii="Times New Roman" w:hAnsi="Times New Roman" w:cs="Times New Roman"/>
          <w:sz w:val="28"/>
          <w:szCs w:val="28"/>
        </w:rPr>
        <w:t xml:space="preserve">, </w:t>
      </w:r>
      <w:r w:rsidR="0086095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5A53">
        <w:rPr>
          <w:rFonts w:ascii="Times New Roman" w:hAnsi="Times New Roman" w:cs="Times New Roman"/>
          <w:sz w:val="28"/>
          <w:szCs w:val="28"/>
        </w:rPr>
        <w:t>на финансовое обеспечение затрат на развитие объектов инфраструктуры воздушного транспорта.</w:t>
      </w:r>
    </w:p>
    <w:p w:rsidR="007F24D1" w:rsidRPr="0023194A" w:rsidRDefault="007F24D1" w:rsidP="0023194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5A53">
        <w:rPr>
          <w:rFonts w:ascii="Times New Roman" w:hAnsi="Times New Roman" w:cs="Times New Roman"/>
          <w:sz w:val="28"/>
          <w:szCs w:val="28"/>
        </w:rPr>
        <w:t>1.3. Субсидия предоставляется в рамках реализации отдельного мероприятия «</w:t>
      </w:r>
      <w:r w:rsidR="0023194A" w:rsidRPr="0023194A">
        <w:rPr>
          <w:rFonts w:ascii="Times New Roman" w:hAnsi="Times New Roman" w:cs="Times New Roman"/>
          <w:sz w:val="28"/>
          <w:szCs w:val="28"/>
        </w:rPr>
        <w:t>Организация осуществления авиационной деятельности</w:t>
      </w:r>
      <w:r w:rsidRPr="009A5A53">
        <w:rPr>
          <w:rFonts w:ascii="Times New Roman" w:hAnsi="Times New Roman" w:cs="Times New Roman"/>
          <w:sz w:val="28"/>
          <w:szCs w:val="28"/>
        </w:rPr>
        <w:t xml:space="preserve">» государственной </w:t>
      </w:r>
      <w:hyperlink r:id="rId8" w:history="1">
        <w:r w:rsidRPr="009A5A5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транспортной системы», утвержденной постановлением Правительства Кировской области </w:t>
      </w:r>
      <w:r w:rsidR="002C02D8">
        <w:rPr>
          <w:rFonts w:ascii="Times New Roman" w:hAnsi="Times New Roman" w:cs="Times New Roman"/>
          <w:sz w:val="28"/>
          <w:szCs w:val="28"/>
        </w:rPr>
        <w:t xml:space="preserve">  </w:t>
      </w:r>
      <w:r w:rsidRPr="009A5A53">
        <w:rPr>
          <w:rFonts w:ascii="Times New Roman" w:hAnsi="Times New Roman" w:cs="Times New Roman"/>
          <w:sz w:val="28"/>
          <w:szCs w:val="28"/>
        </w:rPr>
        <w:t>от 01.04.2020 № 133-П «Об утверждении государственной программы Кировской области «Развитие транспортной системы».</w:t>
      </w:r>
    </w:p>
    <w:p w:rsidR="007F24D1" w:rsidRPr="009A5A53" w:rsidRDefault="00911BE8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Субсидия предоставляется министерством промышленности, предпринимательства и торговли Кировской области (далее </w:t>
      </w:r>
      <w:r w:rsidR="00532042">
        <w:rPr>
          <w:rFonts w:ascii="Times New Roman" w:hAnsi="Times New Roman" w:cs="Times New Roman"/>
          <w:sz w:val="28"/>
          <w:szCs w:val="28"/>
        </w:rPr>
        <w:t>–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860954">
        <w:rPr>
          <w:rFonts w:ascii="Times New Roman" w:hAnsi="Times New Roman" w:cs="Times New Roman"/>
          <w:sz w:val="28"/>
          <w:szCs w:val="28"/>
        </w:rPr>
        <w:t xml:space="preserve">     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в 2022 году в пределах лимитов бюджетных обязательств, доведенных </w:t>
      </w:r>
      <w:r w:rsidR="008609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24D1" w:rsidRPr="009A5A53">
        <w:rPr>
          <w:rFonts w:ascii="Times New Roman" w:hAnsi="Times New Roman" w:cs="Times New Roman"/>
          <w:sz w:val="28"/>
          <w:szCs w:val="28"/>
        </w:rPr>
        <w:t>в установленном порядке до министерства на</w:t>
      </w:r>
      <w:r w:rsidR="00FE29BE">
        <w:rPr>
          <w:rFonts w:ascii="Times New Roman" w:hAnsi="Times New Roman" w:cs="Times New Roman"/>
          <w:sz w:val="28"/>
          <w:szCs w:val="28"/>
        </w:rPr>
        <w:t xml:space="preserve"> 2022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год на предоставление субсидии.</w:t>
      </w:r>
    </w:p>
    <w:p w:rsidR="00DD450B" w:rsidRDefault="007F24D1" w:rsidP="00911BE8">
      <w:pPr>
        <w:pStyle w:val="ConsPlusNormal"/>
        <w:tabs>
          <w:tab w:val="left" w:pos="1418"/>
        </w:tabs>
        <w:spacing w:line="360" w:lineRule="auto"/>
        <w:ind w:firstLine="709"/>
        <w:jc w:val="both"/>
      </w:pPr>
      <w:r w:rsidRPr="009A5A53">
        <w:rPr>
          <w:rFonts w:ascii="Times New Roman" w:hAnsi="Times New Roman" w:cs="Times New Roman"/>
          <w:sz w:val="28"/>
          <w:szCs w:val="28"/>
        </w:rPr>
        <w:t xml:space="preserve">1.5. </w:t>
      </w:r>
      <w:r w:rsidR="00DD450B" w:rsidRPr="00DD450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9A357D">
        <w:rPr>
          <w:rFonts w:ascii="Times New Roman" w:hAnsi="Times New Roman" w:cs="Times New Roman"/>
          <w:sz w:val="28"/>
          <w:szCs w:val="28"/>
        </w:rPr>
        <w:t>субсидии размещается</w:t>
      </w:r>
      <w:r w:rsidR="00DD450B" w:rsidRPr="00DD450B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</w:t>
      </w:r>
      <w:r w:rsidR="002A65BA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DD450B" w:rsidRPr="00DD450B">
        <w:rPr>
          <w:rFonts w:ascii="Times New Roman" w:hAnsi="Times New Roman" w:cs="Times New Roman"/>
          <w:sz w:val="28"/>
          <w:szCs w:val="28"/>
        </w:rPr>
        <w:t>в информаци</w:t>
      </w:r>
      <w:r w:rsidR="00DD450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DD450B" w:rsidRPr="00DD450B">
        <w:rPr>
          <w:rFonts w:ascii="Times New Roman" w:hAnsi="Times New Roman" w:cs="Times New Roman"/>
          <w:sz w:val="28"/>
          <w:szCs w:val="28"/>
        </w:rPr>
        <w:t>Интернет</w:t>
      </w:r>
      <w:r w:rsidR="00DD450B">
        <w:rPr>
          <w:rFonts w:ascii="Times New Roman" w:hAnsi="Times New Roman" w:cs="Times New Roman"/>
          <w:sz w:val="28"/>
          <w:szCs w:val="28"/>
        </w:rPr>
        <w:t>»</w:t>
      </w:r>
      <w:r w:rsidR="00DD450B" w:rsidRPr="00DD450B">
        <w:rPr>
          <w:rFonts w:ascii="Times New Roman" w:hAnsi="Times New Roman" w:cs="Times New Roman"/>
          <w:sz w:val="28"/>
          <w:szCs w:val="28"/>
        </w:rPr>
        <w:t xml:space="preserve"> (в разделе единог</w:t>
      </w:r>
      <w:r w:rsidR="002A65BA">
        <w:rPr>
          <w:rFonts w:ascii="Times New Roman" w:hAnsi="Times New Roman" w:cs="Times New Roman"/>
          <w:sz w:val="28"/>
          <w:szCs w:val="28"/>
        </w:rPr>
        <w:t xml:space="preserve">о портала) не позднее </w:t>
      </w:r>
      <w:r w:rsidR="00DD450B" w:rsidRPr="00DD450B">
        <w:rPr>
          <w:rFonts w:ascii="Times New Roman" w:hAnsi="Times New Roman" w:cs="Times New Roman"/>
          <w:sz w:val="28"/>
          <w:szCs w:val="28"/>
        </w:rPr>
        <w:t xml:space="preserve">15-го рабочего дня, следующего за днем принятия закона </w:t>
      </w:r>
      <w:r w:rsidR="00DD450B">
        <w:rPr>
          <w:rFonts w:ascii="Times New Roman" w:hAnsi="Times New Roman" w:cs="Times New Roman"/>
          <w:sz w:val="28"/>
          <w:szCs w:val="28"/>
        </w:rPr>
        <w:t>о</w:t>
      </w:r>
      <w:r w:rsidR="00E0126F">
        <w:rPr>
          <w:rFonts w:ascii="Times New Roman" w:hAnsi="Times New Roman" w:cs="Times New Roman"/>
          <w:sz w:val="28"/>
          <w:szCs w:val="28"/>
        </w:rPr>
        <w:t>б областном</w:t>
      </w:r>
      <w:r w:rsidR="00DD450B">
        <w:rPr>
          <w:rFonts w:ascii="Times New Roman" w:hAnsi="Times New Roman" w:cs="Times New Roman"/>
          <w:sz w:val="28"/>
          <w:szCs w:val="28"/>
        </w:rPr>
        <w:t xml:space="preserve"> бюджете (закона </w:t>
      </w:r>
      <w:r w:rsidR="00DD450B" w:rsidRPr="00DD450B">
        <w:rPr>
          <w:rFonts w:ascii="Times New Roman" w:hAnsi="Times New Roman" w:cs="Times New Roman"/>
          <w:sz w:val="28"/>
          <w:szCs w:val="28"/>
        </w:rPr>
        <w:t>о внес</w:t>
      </w:r>
      <w:r w:rsidR="00DD450B">
        <w:rPr>
          <w:rFonts w:ascii="Times New Roman" w:hAnsi="Times New Roman" w:cs="Times New Roman"/>
          <w:sz w:val="28"/>
          <w:szCs w:val="28"/>
        </w:rPr>
        <w:t>ении изменений в закон</w:t>
      </w:r>
      <w:r w:rsidR="00DD450B" w:rsidRPr="00DD450B">
        <w:rPr>
          <w:rFonts w:ascii="Times New Roman" w:hAnsi="Times New Roman" w:cs="Times New Roman"/>
          <w:sz w:val="28"/>
          <w:szCs w:val="28"/>
        </w:rPr>
        <w:t xml:space="preserve"> о</w:t>
      </w:r>
      <w:r w:rsidR="00E0126F">
        <w:rPr>
          <w:rFonts w:ascii="Times New Roman" w:hAnsi="Times New Roman" w:cs="Times New Roman"/>
          <w:sz w:val="28"/>
          <w:szCs w:val="28"/>
        </w:rPr>
        <w:t>б областном</w:t>
      </w:r>
      <w:r w:rsidR="00DD450B" w:rsidRPr="00DD450B">
        <w:rPr>
          <w:rFonts w:ascii="Times New Roman" w:hAnsi="Times New Roman" w:cs="Times New Roman"/>
          <w:sz w:val="28"/>
          <w:szCs w:val="28"/>
        </w:rPr>
        <w:t xml:space="preserve"> бюджете).</w:t>
      </w:r>
    </w:p>
    <w:p w:rsidR="007F24D1" w:rsidRPr="002A65BA" w:rsidRDefault="007F24D1" w:rsidP="00DD4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F24D1" w:rsidRDefault="007F24D1" w:rsidP="008E03C7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24D1">
        <w:rPr>
          <w:rFonts w:ascii="Times New Roman" w:hAnsi="Times New Roman" w:cs="Times New Roman"/>
          <w:b/>
          <w:bCs/>
          <w:sz w:val="28"/>
          <w:szCs w:val="28"/>
        </w:rPr>
        <w:t>Условия и пор</w:t>
      </w:r>
      <w:r w:rsidR="00532042">
        <w:rPr>
          <w:rFonts w:ascii="Times New Roman" w:hAnsi="Times New Roman" w:cs="Times New Roman"/>
          <w:b/>
          <w:bCs/>
          <w:sz w:val="28"/>
          <w:szCs w:val="28"/>
        </w:rPr>
        <w:t>ядок предоставления субсидии</w:t>
      </w:r>
    </w:p>
    <w:p w:rsidR="007F24D1" w:rsidRPr="007F24D1" w:rsidRDefault="007F24D1" w:rsidP="00C01AA7">
      <w:pPr>
        <w:pStyle w:val="a9"/>
        <w:tabs>
          <w:tab w:val="left" w:pos="567"/>
        </w:tabs>
        <w:autoSpaceDE w:val="0"/>
        <w:autoSpaceDN w:val="0"/>
        <w:adjustRightInd w:val="0"/>
        <w:ind w:left="90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>2.1. Субсидия предоставляется при соблюдении следующих условий:</w:t>
      </w:r>
    </w:p>
    <w:p w:rsidR="007F24D1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9A5A53">
        <w:rPr>
          <w:rFonts w:ascii="Times New Roman" w:hAnsi="Times New Roman" w:cs="Times New Roman"/>
          <w:sz w:val="28"/>
          <w:szCs w:val="28"/>
        </w:rPr>
        <w:t xml:space="preserve">2.1.1. Получатель субсидии на 1-е число месяца подачи в министерство документов, указанных в </w:t>
      </w:r>
      <w:hyperlink w:anchor="Par58" w:history="1">
        <w:r w:rsidRPr="009A5A53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соответствует следующим требованиям:</w:t>
      </w:r>
    </w:p>
    <w:p w:rsidR="0081712D" w:rsidRPr="0049614A" w:rsidRDefault="0081712D" w:rsidP="004961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2.1.1.1. </w:t>
      </w:r>
      <w:r w:rsidRPr="0049614A">
        <w:rPr>
          <w:rFonts w:ascii="Times New Roman" w:hAnsi="Times New Roman" w:cs="Times New Roman"/>
          <w:sz w:val="28"/>
          <w:szCs w:val="28"/>
        </w:rPr>
        <w:t xml:space="preserve"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FE29BE" w:rsidRPr="0049614A">
        <w:rPr>
          <w:rFonts w:ascii="Times New Roman" w:hAnsi="Times New Roman" w:cs="Times New Roman"/>
          <w:sz w:val="28"/>
          <w:szCs w:val="28"/>
        </w:rPr>
        <w:t xml:space="preserve"> </w:t>
      </w:r>
      <w:r w:rsidRPr="0049614A">
        <w:rPr>
          <w:rFonts w:ascii="Times New Roman" w:hAnsi="Times New Roman" w:cs="Times New Roman"/>
          <w:sz w:val="28"/>
          <w:szCs w:val="28"/>
        </w:rPr>
        <w:t>и сборах</w:t>
      </w:r>
      <w:r w:rsidR="0049614A">
        <w:rPr>
          <w:rFonts w:ascii="Times New Roman" w:hAnsi="Times New Roman" w:cs="Times New Roman"/>
          <w:sz w:val="28"/>
          <w:szCs w:val="28"/>
        </w:rPr>
        <w:t>,</w:t>
      </w:r>
      <w:r w:rsidR="0049614A" w:rsidRPr="0049614A">
        <w:rPr>
          <w:rFonts w:ascii="Times New Roman" w:hAnsi="Times New Roman" w:cs="Times New Roman"/>
          <w:sz w:val="28"/>
          <w:szCs w:val="28"/>
        </w:rPr>
        <w:t xml:space="preserve"> не превышающая 300 тыс. рублей</w:t>
      </w:r>
      <w:r w:rsidRPr="00CF5D74">
        <w:rPr>
          <w:rFonts w:ascii="Times New Roman" w:hAnsi="Times New Roman" w:cs="Times New Roman"/>
          <w:sz w:val="28"/>
          <w:szCs w:val="28"/>
        </w:rPr>
        <w:t>.</w:t>
      </w:r>
    </w:p>
    <w:p w:rsidR="0081712D" w:rsidRPr="00CF5D74" w:rsidRDefault="0081712D" w:rsidP="008171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 У получателя субсидии</w:t>
      </w:r>
      <w:r w:rsidRPr="00CF5D74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областной бюджет субсидий, бюджетных инвестиций,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D74">
        <w:rPr>
          <w:rFonts w:ascii="Times New Roman" w:hAnsi="Times New Roman" w:cs="Times New Roman"/>
          <w:sz w:val="28"/>
          <w:szCs w:val="28"/>
        </w:rPr>
        <w:t xml:space="preserve">предоставленных в том числе в соответствии с иными правовыми актами, </w:t>
      </w:r>
      <w:r w:rsidR="00FE29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5D74">
        <w:rPr>
          <w:rFonts w:ascii="Times New Roman" w:hAnsi="Times New Roman" w:cs="Times New Roman"/>
          <w:sz w:val="28"/>
          <w:szCs w:val="28"/>
        </w:rPr>
        <w:t>и иная просроченная (неурегулированная) задолженность по денежным обязательствам перед областным бюджетом.</w:t>
      </w:r>
    </w:p>
    <w:p w:rsidR="0081712D" w:rsidRPr="009A5A53" w:rsidRDefault="0081712D" w:rsidP="008171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CF5D74">
        <w:rPr>
          <w:rFonts w:ascii="Times New Roman" w:hAnsi="Times New Roman" w:cs="Times New Roman"/>
          <w:sz w:val="28"/>
          <w:szCs w:val="28"/>
        </w:rPr>
        <w:t xml:space="preserve">.1.3. </w:t>
      </w:r>
      <w:r w:rsidRPr="009A5A53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процессе реорганизации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5A53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получателю субсидии другого юридического лица), ликвидации, в отношении него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5A53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деятельность получателя субсидии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5A53">
        <w:rPr>
          <w:rFonts w:ascii="Times New Roman" w:hAnsi="Times New Roman" w:cs="Times New Roman"/>
          <w:sz w:val="28"/>
          <w:szCs w:val="28"/>
        </w:rPr>
        <w:lastRenderedPageBreak/>
        <w:t>не приостановлена в порядке, предусмотренном законодательством Российской Федерации.</w:t>
      </w:r>
    </w:p>
    <w:p w:rsidR="0081712D" w:rsidRPr="009A5A53" w:rsidRDefault="0081712D" w:rsidP="004326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CF5D74">
        <w:rPr>
          <w:rFonts w:ascii="Times New Roman" w:hAnsi="Times New Roman" w:cs="Times New Roman"/>
          <w:sz w:val="28"/>
          <w:szCs w:val="28"/>
        </w:rPr>
        <w:t xml:space="preserve">.1.4. </w:t>
      </w:r>
      <w:r w:rsidRPr="009A5A53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5A53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5A5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5A53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5A53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5A53">
        <w:rPr>
          <w:rFonts w:ascii="Times New Roman" w:hAnsi="Times New Roman" w:cs="Times New Roman"/>
          <w:sz w:val="28"/>
          <w:szCs w:val="28"/>
        </w:rPr>
        <w:t xml:space="preserve">территория,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79D9">
        <w:rPr>
          <w:rFonts w:ascii="Times New Roman" w:hAnsi="Times New Roman" w:cs="Times New Roman"/>
          <w:sz w:val="28"/>
          <w:szCs w:val="28"/>
        </w:rPr>
        <w:t xml:space="preserve">включены в утверждаемый </w:t>
      </w:r>
      <w:r w:rsidRPr="009A5A53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A5A53">
        <w:rPr>
          <w:rFonts w:ascii="Times New Roman" w:hAnsi="Times New Roman" w:cs="Times New Roman"/>
          <w:sz w:val="28"/>
          <w:szCs w:val="28"/>
        </w:rPr>
        <w:t>в отношении таких юридических лиц, в сов</w:t>
      </w:r>
      <w:r w:rsidR="002A65BA">
        <w:rPr>
          <w:rFonts w:ascii="Times New Roman" w:hAnsi="Times New Roman" w:cs="Times New Roman"/>
          <w:sz w:val="28"/>
          <w:szCs w:val="28"/>
        </w:rPr>
        <w:t>окупности превышает                          50 процентов</w:t>
      </w:r>
      <w:r w:rsidRPr="009A5A53">
        <w:rPr>
          <w:rFonts w:ascii="Times New Roman" w:hAnsi="Times New Roman" w:cs="Times New Roman"/>
          <w:sz w:val="28"/>
          <w:szCs w:val="28"/>
        </w:rPr>
        <w:t>.</w:t>
      </w:r>
    </w:p>
    <w:p w:rsidR="0081712D" w:rsidRPr="00CF5D74" w:rsidRDefault="0081712D" w:rsidP="008171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2585E">
        <w:rPr>
          <w:rFonts w:ascii="Times New Roman" w:hAnsi="Times New Roman" w:cs="Times New Roman"/>
          <w:sz w:val="28"/>
          <w:szCs w:val="28"/>
        </w:rPr>
        <w:t>.1.5. У получателя субсидии</w:t>
      </w:r>
      <w:r w:rsidRPr="00CF5D74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выплате заработной платы работникам.</w:t>
      </w:r>
    </w:p>
    <w:p w:rsidR="002D3D39" w:rsidRDefault="0081712D" w:rsidP="008171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CF5D74">
        <w:rPr>
          <w:rFonts w:ascii="Times New Roman" w:hAnsi="Times New Roman" w:cs="Times New Roman"/>
          <w:sz w:val="28"/>
          <w:szCs w:val="28"/>
        </w:rPr>
        <w:t xml:space="preserve">.1.6. </w:t>
      </w:r>
      <w:r w:rsidR="002D3D39" w:rsidRPr="009A5A53">
        <w:rPr>
          <w:rFonts w:ascii="Times New Roman" w:hAnsi="Times New Roman" w:cs="Times New Roman"/>
          <w:sz w:val="28"/>
          <w:szCs w:val="28"/>
        </w:rPr>
        <w:t>Получатель субсидии не получает средства из областного бюджета на основании иных нормативных правовых актов Правите</w:t>
      </w:r>
      <w:r w:rsidR="002D3D39">
        <w:rPr>
          <w:rFonts w:ascii="Times New Roman" w:hAnsi="Times New Roman" w:cs="Times New Roman"/>
          <w:sz w:val="28"/>
          <w:szCs w:val="28"/>
        </w:rPr>
        <w:t>льства Кировской области на цель, указанную</w:t>
      </w:r>
      <w:r w:rsidR="002D3D39" w:rsidRPr="009A5A5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2" w:history="1">
        <w:r w:rsidR="002D3D39" w:rsidRPr="009A5A53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2D3D39"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1712D" w:rsidRPr="00CF5D74" w:rsidRDefault="0081712D" w:rsidP="008171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CF5D74">
        <w:rPr>
          <w:rFonts w:ascii="Times New Roman" w:hAnsi="Times New Roman" w:cs="Times New Roman"/>
          <w:sz w:val="28"/>
          <w:szCs w:val="28"/>
        </w:rPr>
        <w:t xml:space="preserve">.1.7. В реестре дисквалифицированных лиц отсутствуют сведения </w:t>
      </w:r>
      <w:r w:rsidR="002D3D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D74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</w:t>
      </w:r>
      <w:r w:rsidR="002A65BA">
        <w:rPr>
          <w:rFonts w:ascii="Times New Roman" w:hAnsi="Times New Roman" w:cs="Times New Roman"/>
          <w:sz w:val="28"/>
          <w:szCs w:val="28"/>
        </w:rPr>
        <w:t>–</w:t>
      </w:r>
      <w:r w:rsidRPr="00CF5D74">
        <w:rPr>
          <w:rFonts w:ascii="Times New Roman" w:hAnsi="Times New Roman" w:cs="Times New Roman"/>
          <w:sz w:val="28"/>
          <w:szCs w:val="28"/>
        </w:rPr>
        <w:t xml:space="preserve"> юридического лица либо заявителе </w:t>
      </w:r>
      <w:r w:rsidR="002A65BA">
        <w:rPr>
          <w:rFonts w:ascii="Times New Roman" w:hAnsi="Times New Roman" w:cs="Times New Roman"/>
          <w:sz w:val="28"/>
          <w:szCs w:val="28"/>
        </w:rPr>
        <w:t>–</w:t>
      </w:r>
      <w:r w:rsidRPr="00CF5D74"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предпринимателе.</w:t>
      </w:r>
    </w:p>
    <w:p w:rsidR="0081712D" w:rsidRPr="00CF5D74" w:rsidRDefault="0081712D" w:rsidP="008171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2585E">
        <w:rPr>
          <w:rFonts w:ascii="Times New Roman" w:hAnsi="Times New Roman" w:cs="Times New Roman"/>
          <w:sz w:val="28"/>
          <w:szCs w:val="28"/>
        </w:rPr>
        <w:t>.1.8. Получатель субсидии</w:t>
      </w:r>
      <w:r w:rsidRPr="00CF5D74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</w:t>
      </w:r>
      <w:r w:rsidR="0043267F">
        <w:rPr>
          <w:rFonts w:ascii="Times New Roman" w:hAnsi="Times New Roman" w:cs="Times New Roman"/>
          <w:sz w:val="28"/>
          <w:szCs w:val="28"/>
        </w:rPr>
        <w:t xml:space="preserve"> </w:t>
      </w:r>
      <w:r w:rsidRPr="00CF5D74">
        <w:rPr>
          <w:rFonts w:ascii="Times New Roman" w:hAnsi="Times New Roman" w:cs="Times New Roman"/>
          <w:sz w:val="28"/>
          <w:szCs w:val="28"/>
        </w:rPr>
        <w:t xml:space="preserve">в отношении которых имеются сведения об их причастности </w:t>
      </w:r>
      <w:r w:rsidR="002D3D3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F5D74">
        <w:rPr>
          <w:rFonts w:ascii="Times New Roman" w:hAnsi="Times New Roman" w:cs="Times New Roman"/>
          <w:sz w:val="28"/>
          <w:szCs w:val="28"/>
        </w:rPr>
        <w:t>к распространению оружия массового уничтожения.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 w:rsidRPr="009A5A53">
        <w:rPr>
          <w:rFonts w:ascii="Times New Roman" w:hAnsi="Times New Roman" w:cs="Times New Roman"/>
          <w:sz w:val="28"/>
          <w:szCs w:val="28"/>
        </w:rPr>
        <w:t xml:space="preserve">2.1.2. Между получателем субсидии и министерством заключено соглашение о предоставлении субсидии (далее </w:t>
      </w:r>
      <w:r w:rsidR="00532042">
        <w:rPr>
          <w:rFonts w:ascii="Times New Roman" w:hAnsi="Times New Roman" w:cs="Times New Roman"/>
          <w:sz w:val="28"/>
          <w:szCs w:val="28"/>
        </w:rPr>
        <w:t>–</w:t>
      </w:r>
      <w:r w:rsidRPr="009A5A53">
        <w:rPr>
          <w:rFonts w:ascii="Times New Roman" w:hAnsi="Times New Roman" w:cs="Times New Roman"/>
          <w:sz w:val="28"/>
          <w:szCs w:val="28"/>
        </w:rPr>
        <w:t xml:space="preserve"> соглашение) в соответствии </w:t>
      </w:r>
      <w:r w:rsidR="00860954">
        <w:rPr>
          <w:rFonts w:ascii="Times New Roman" w:hAnsi="Times New Roman" w:cs="Times New Roman"/>
          <w:sz w:val="28"/>
          <w:szCs w:val="28"/>
        </w:rPr>
        <w:t xml:space="preserve">    </w:t>
      </w:r>
      <w:r w:rsidRPr="009A5A53">
        <w:rPr>
          <w:rFonts w:ascii="Times New Roman" w:hAnsi="Times New Roman" w:cs="Times New Roman"/>
          <w:sz w:val="28"/>
          <w:szCs w:val="28"/>
        </w:rPr>
        <w:lastRenderedPageBreak/>
        <w:t>с типовой формой, установленной министерством финансов Кировской области. Обязательными условиями, включаемыми в соглашение, являются:</w:t>
      </w:r>
    </w:p>
    <w:p w:rsidR="00486DA0" w:rsidRPr="00486DA0" w:rsidRDefault="00486DA0" w:rsidP="00C01A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A0">
        <w:rPr>
          <w:rFonts w:ascii="Times New Roman" w:hAnsi="Times New Roman" w:cs="Times New Roman"/>
          <w:sz w:val="28"/>
          <w:szCs w:val="28"/>
        </w:rPr>
        <w:t>запрет пр</w:t>
      </w:r>
      <w:r w:rsidR="00532042">
        <w:rPr>
          <w:rFonts w:ascii="Times New Roman" w:hAnsi="Times New Roman" w:cs="Times New Roman"/>
          <w:sz w:val="28"/>
          <w:szCs w:val="28"/>
        </w:rPr>
        <w:t>иобретения получателями субсидии</w:t>
      </w:r>
      <w:r w:rsidRPr="00486DA0">
        <w:rPr>
          <w:rFonts w:ascii="Times New Roman" w:hAnsi="Times New Roman" w:cs="Times New Roman"/>
          <w:sz w:val="28"/>
          <w:szCs w:val="28"/>
        </w:rPr>
        <w:t xml:space="preserve"> </w:t>
      </w:r>
      <w:r w:rsidR="00532042">
        <w:rPr>
          <w:rFonts w:ascii="Times New Roman" w:hAnsi="Times New Roman" w:cs="Times New Roman"/>
          <w:sz w:val="28"/>
          <w:szCs w:val="28"/>
        </w:rPr>
        <w:t>–</w:t>
      </w:r>
      <w:r w:rsidRPr="00486DA0">
        <w:rPr>
          <w:rFonts w:ascii="Times New Roman" w:hAnsi="Times New Roman" w:cs="Times New Roman"/>
          <w:sz w:val="28"/>
          <w:szCs w:val="28"/>
        </w:rPr>
        <w:t xml:space="preserve"> юридическими лицами,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6DA0">
        <w:rPr>
          <w:rFonts w:ascii="Times New Roman" w:hAnsi="Times New Roman" w:cs="Times New Roman"/>
          <w:sz w:val="28"/>
          <w:szCs w:val="28"/>
        </w:rPr>
        <w:t>а также иными юридическими лицами, получающими средства на основании договоров, зак</w:t>
      </w:r>
      <w:r w:rsidR="00532042">
        <w:rPr>
          <w:rFonts w:ascii="Times New Roman" w:hAnsi="Times New Roman" w:cs="Times New Roman"/>
          <w:sz w:val="28"/>
          <w:szCs w:val="28"/>
        </w:rPr>
        <w:t>люченных с получателями субсидии</w:t>
      </w:r>
      <w:r w:rsidRPr="00486DA0">
        <w:rPr>
          <w:rFonts w:ascii="Times New Roman" w:hAnsi="Times New Roman" w:cs="Times New Roman"/>
          <w:sz w:val="28"/>
          <w:szCs w:val="28"/>
        </w:rPr>
        <w:t xml:space="preserve">, за счет полученных </w:t>
      </w:r>
      <w:r w:rsidR="008609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6DA0">
        <w:rPr>
          <w:rFonts w:ascii="Times New Roman" w:hAnsi="Times New Roman" w:cs="Times New Roman"/>
          <w:sz w:val="28"/>
          <w:szCs w:val="28"/>
        </w:rPr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8609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6DA0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8609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6DA0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7F24D1" w:rsidRPr="0049614A" w:rsidRDefault="0049614A" w:rsidP="004961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4A">
        <w:rPr>
          <w:rFonts w:ascii="Times New Roman" w:hAnsi="Times New Roman" w:cs="Times New Roman"/>
          <w:sz w:val="28"/>
          <w:szCs w:val="28"/>
        </w:rPr>
        <w:t>согласие получателя субсидии, лиц, получающих средства на основании договоров, зак</w:t>
      </w:r>
      <w:r w:rsidR="002A65BA">
        <w:rPr>
          <w:rFonts w:ascii="Times New Roman" w:hAnsi="Times New Roman" w:cs="Times New Roman"/>
          <w:sz w:val="28"/>
          <w:szCs w:val="28"/>
        </w:rPr>
        <w:t>люченных с получателями субсидии</w:t>
      </w:r>
      <w:r w:rsidRPr="0049614A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2A65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614A">
        <w:rPr>
          <w:rFonts w:ascii="Times New Roman" w:hAnsi="Times New Roman" w:cs="Times New Roman"/>
          <w:sz w:val="28"/>
          <w:szCs w:val="28"/>
        </w:rPr>
        <w:t xml:space="preserve">в их уставных (складочных) капиталах, коммерческих организаций с участием таких товариществ и обществ в их уставных (складочных) капиталах), </w:t>
      </w:r>
      <w:r w:rsidR="002A65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614A">
        <w:rPr>
          <w:rFonts w:ascii="Times New Roman" w:hAnsi="Times New Roman" w:cs="Times New Roman"/>
          <w:sz w:val="28"/>
          <w:szCs w:val="28"/>
        </w:rPr>
        <w:t xml:space="preserve">на осуществление в отношении их проверки </w:t>
      </w:r>
      <w:r w:rsidR="00DD450B">
        <w:rPr>
          <w:rFonts w:ascii="Times New Roman" w:hAnsi="Times New Roman" w:cs="Times New Roman"/>
          <w:sz w:val="28"/>
          <w:szCs w:val="28"/>
        </w:rPr>
        <w:t>министерством</w:t>
      </w:r>
      <w:r w:rsidRPr="0049614A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</w:t>
      </w:r>
      <w:r w:rsidR="00DD450B">
        <w:rPr>
          <w:rFonts w:ascii="Times New Roman" w:hAnsi="Times New Roman" w:cs="Times New Roman"/>
          <w:sz w:val="28"/>
          <w:szCs w:val="28"/>
        </w:rPr>
        <w:t xml:space="preserve">сударственного </w:t>
      </w:r>
      <w:r w:rsidRPr="0049614A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получателем субсидии порядка и условий предоставления субсидии в соответствии </w:t>
      </w:r>
      <w:r w:rsidR="002A65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9614A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>
        <w:r w:rsidRPr="00CE1E7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CE1E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CE1E7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CE1E7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263444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CE1E72">
        <w:rPr>
          <w:rFonts w:ascii="Times New Roman" w:hAnsi="Times New Roman" w:cs="Times New Roman"/>
          <w:sz w:val="28"/>
          <w:szCs w:val="28"/>
        </w:rPr>
        <w:t xml:space="preserve"> </w:t>
      </w:r>
      <w:r w:rsidR="002A65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1E72">
        <w:rPr>
          <w:rFonts w:ascii="Times New Roman" w:hAnsi="Times New Roman" w:cs="Times New Roman"/>
          <w:sz w:val="28"/>
          <w:szCs w:val="28"/>
        </w:rPr>
        <w:t>и на включение т</w:t>
      </w:r>
      <w:r w:rsidRPr="0049614A">
        <w:rPr>
          <w:rFonts w:ascii="Times New Roman" w:hAnsi="Times New Roman" w:cs="Times New Roman"/>
          <w:sz w:val="28"/>
          <w:szCs w:val="28"/>
        </w:rPr>
        <w:t>аких положений в соглашение</w:t>
      </w:r>
      <w:r w:rsidR="007F24D1" w:rsidRPr="0049614A">
        <w:rPr>
          <w:rFonts w:ascii="Times New Roman" w:hAnsi="Times New Roman" w:cs="Times New Roman"/>
          <w:sz w:val="28"/>
          <w:szCs w:val="28"/>
        </w:rPr>
        <w:t>;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 согласовании новых условий соглашения или о расторжении соглашения при недостижении согласия </w:t>
      </w:r>
      <w:r w:rsidR="008609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5A53">
        <w:rPr>
          <w:rFonts w:ascii="Times New Roman" w:hAnsi="Times New Roman" w:cs="Times New Roman"/>
          <w:sz w:val="28"/>
          <w:szCs w:val="28"/>
        </w:rPr>
        <w:t xml:space="preserve">по новым условиям в случае уменьшения министерству как получателю бюджетных средств ранее доведенных лимитов бюджетных обязательств, </w:t>
      </w:r>
      <w:r w:rsidRPr="009A5A53">
        <w:rPr>
          <w:rFonts w:ascii="Times New Roman" w:hAnsi="Times New Roman" w:cs="Times New Roman"/>
          <w:sz w:val="28"/>
          <w:szCs w:val="28"/>
        </w:rPr>
        <w:lastRenderedPageBreak/>
        <w:t>приводящего к невозможности предоставления субсидии в размере, определенном в соглашении;</w:t>
      </w:r>
    </w:p>
    <w:p w:rsidR="001202B4" w:rsidRPr="00296A08" w:rsidRDefault="008E03C7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значения</w:t>
      </w:r>
      <w:r w:rsidR="005320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2B4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532042">
        <w:rPr>
          <w:rFonts w:ascii="Times New Roman" w:hAnsi="Times New Roman" w:cs="Times New Roman"/>
          <w:bCs/>
          <w:sz w:val="28"/>
          <w:szCs w:val="28"/>
        </w:rPr>
        <w:t>а</w:t>
      </w:r>
      <w:r w:rsidR="001202B4" w:rsidRPr="00296A08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</w:t>
      </w:r>
      <w:r w:rsidR="00532042">
        <w:rPr>
          <w:rFonts w:ascii="Times New Roman" w:hAnsi="Times New Roman" w:cs="Times New Roman"/>
          <w:bCs/>
          <w:sz w:val="28"/>
          <w:szCs w:val="28"/>
        </w:rPr>
        <w:t>, показателя, необходимого</w:t>
      </w:r>
      <w:r w:rsidR="001202B4" w:rsidRPr="00296A08">
        <w:rPr>
          <w:rFonts w:ascii="Times New Roman" w:hAnsi="Times New Roman" w:cs="Times New Roman"/>
          <w:bCs/>
          <w:sz w:val="28"/>
          <w:szCs w:val="28"/>
        </w:rPr>
        <w:t xml:space="preserve"> для достижения результата предоставления субсидии.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Start w:id="6" w:name="Par58"/>
      <w:bookmarkEnd w:id="5"/>
      <w:bookmarkEnd w:id="6"/>
      <w:r w:rsidRPr="009A5A53">
        <w:rPr>
          <w:rFonts w:ascii="Times New Roman" w:hAnsi="Times New Roman" w:cs="Times New Roman"/>
          <w:sz w:val="28"/>
          <w:szCs w:val="28"/>
        </w:rPr>
        <w:t xml:space="preserve">2.2. Для заключения соглашения получатель субсидии представляет </w:t>
      </w:r>
      <w:r w:rsidR="00486D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A53">
        <w:rPr>
          <w:rFonts w:ascii="Times New Roman" w:hAnsi="Times New Roman" w:cs="Times New Roman"/>
          <w:sz w:val="28"/>
          <w:szCs w:val="28"/>
        </w:rPr>
        <w:t>в министерство заявле</w:t>
      </w:r>
      <w:r w:rsidR="00486DA0">
        <w:rPr>
          <w:rFonts w:ascii="Times New Roman" w:hAnsi="Times New Roman" w:cs="Times New Roman"/>
          <w:sz w:val="28"/>
          <w:szCs w:val="28"/>
        </w:rPr>
        <w:t>ние о предоставлении субсидии в произвольной</w:t>
      </w:r>
      <w:r w:rsidR="00532042">
        <w:rPr>
          <w:rFonts w:ascii="Times New Roman" w:hAnsi="Times New Roman" w:cs="Times New Roman"/>
          <w:sz w:val="28"/>
          <w:szCs w:val="28"/>
        </w:rPr>
        <w:t xml:space="preserve"> форме   </w:t>
      </w:r>
      <w:r w:rsidRPr="009A5A53">
        <w:rPr>
          <w:rFonts w:ascii="Times New Roman" w:hAnsi="Times New Roman" w:cs="Times New Roman"/>
          <w:sz w:val="28"/>
          <w:szCs w:val="28"/>
        </w:rPr>
        <w:t xml:space="preserve"> </w:t>
      </w:r>
      <w:r w:rsidR="00486DA0">
        <w:rPr>
          <w:rFonts w:ascii="Times New Roman" w:hAnsi="Times New Roman" w:cs="Times New Roman"/>
          <w:sz w:val="28"/>
          <w:szCs w:val="28"/>
        </w:rPr>
        <w:t xml:space="preserve">  </w:t>
      </w:r>
      <w:r w:rsidRPr="009A5A53">
        <w:rPr>
          <w:rFonts w:ascii="Times New Roman" w:hAnsi="Times New Roman" w:cs="Times New Roman"/>
          <w:sz w:val="28"/>
          <w:szCs w:val="28"/>
        </w:rPr>
        <w:t xml:space="preserve">и следующие прилагаемые к нему документы </w:t>
      </w:r>
      <w:r w:rsidR="00532042">
        <w:rPr>
          <w:rFonts w:ascii="Times New Roman" w:hAnsi="Times New Roman" w:cs="Times New Roman"/>
          <w:sz w:val="28"/>
          <w:szCs w:val="28"/>
        </w:rPr>
        <w:t>(</w:t>
      </w:r>
      <w:r w:rsidRPr="009A5A53">
        <w:rPr>
          <w:rFonts w:ascii="Times New Roman" w:hAnsi="Times New Roman" w:cs="Times New Roman"/>
          <w:sz w:val="28"/>
          <w:szCs w:val="28"/>
        </w:rPr>
        <w:t>по состоянию на 1-е число месяца подачи в министерство документов для заключения соглашения</w:t>
      </w:r>
      <w:r w:rsidR="00532042">
        <w:rPr>
          <w:rFonts w:ascii="Times New Roman" w:hAnsi="Times New Roman" w:cs="Times New Roman"/>
          <w:sz w:val="28"/>
          <w:szCs w:val="28"/>
        </w:rPr>
        <w:t>)</w:t>
      </w:r>
      <w:r w:rsidRPr="009A5A53">
        <w:rPr>
          <w:rFonts w:ascii="Times New Roman" w:hAnsi="Times New Roman" w:cs="Times New Roman"/>
          <w:sz w:val="28"/>
          <w:szCs w:val="28"/>
        </w:rPr>
        <w:t>: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2.2.1. Справку об отсутствии у получателя субсидии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</w:t>
      </w:r>
      <w:r w:rsidR="00CE1E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5A53">
        <w:rPr>
          <w:rFonts w:ascii="Times New Roman" w:hAnsi="Times New Roman" w:cs="Times New Roman"/>
          <w:sz w:val="28"/>
          <w:szCs w:val="28"/>
        </w:rPr>
        <w:t>по денежным обязательствам перед областным бюджетом.</w:t>
      </w:r>
    </w:p>
    <w:p w:rsidR="007F24D1" w:rsidRPr="00AF1C2B" w:rsidRDefault="007F24D1" w:rsidP="00BD79D9">
      <w:pPr>
        <w:pStyle w:val="ConsPlusNormal"/>
        <w:spacing w:line="360" w:lineRule="auto"/>
        <w:ind w:firstLine="709"/>
        <w:jc w:val="both"/>
      </w:pPr>
      <w:r w:rsidRPr="009A5A53">
        <w:rPr>
          <w:rFonts w:ascii="Times New Roman" w:hAnsi="Times New Roman" w:cs="Times New Roman"/>
          <w:sz w:val="28"/>
          <w:szCs w:val="28"/>
        </w:rPr>
        <w:t xml:space="preserve">2.2.2. Справку, подтверждающую, что получатель субсидии не находится в процессе реорганизации, </w:t>
      </w:r>
      <w:r w:rsidR="00AF1C2B" w:rsidRPr="00BD79D9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</w:t>
      </w:r>
      <w:r w:rsidRPr="00BD79D9">
        <w:rPr>
          <w:rFonts w:ascii="Times New Roman" w:hAnsi="Times New Roman" w:cs="Times New Roman"/>
          <w:sz w:val="28"/>
          <w:szCs w:val="28"/>
        </w:rPr>
        <w:t>,</w:t>
      </w:r>
      <w:r w:rsidRPr="009A5A53">
        <w:rPr>
          <w:rFonts w:ascii="Times New Roman" w:hAnsi="Times New Roman" w:cs="Times New Roman"/>
          <w:sz w:val="28"/>
          <w:szCs w:val="28"/>
        </w:rPr>
        <w:t xml:space="preserve">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2.2.3. Справку, подтверждающую, что получатель субсидии не является иностранным юридическим лицом, а также российским юридическим лицом, </w:t>
      </w:r>
      <w:r w:rsidR="00860954">
        <w:rPr>
          <w:rFonts w:ascii="Times New Roman" w:hAnsi="Times New Roman" w:cs="Times New Roman"/>
          <w:sz w:val="28"/>
          <w:szCs w:val="28"/>
        </w:rPr>
        <w:t xml:space="preserve">     </w:t>
      </w:r>
      <w:r w:rsidRPr="009A5A53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участия иностранных юридических лиц, местом регистрации которых является государство </w:t>
      </w:r>
      <w:r w:rsidR="008609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A53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 w:rsidR="008609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1E72">
        <w:rPr>
          <w:rFonts w:ascii="Times New Roman" w:hAnsi="Times New Roman" w:cs="Times New Roman"/>
          <w:sz w:val="28"/>
          <w:szCs w:val="28"/>
        </w:rPr>
        <w:t xml:space="preserve">   </w:t>
      </w:r>
      <w:r w:rsidRPr="009A5A53">
        <w:rPr>
          <w:rFonts w:ascii="Times New Roman" w:hAnsi="Times New Roman" w:cs="Times New Roman"/>
          <w:sz w:val="28"/>
          <w:szCs w:val="28"/>
        </w:rPr>
        <w:t>в сов</w:t>
      </w:r>
      <w:r w:rsidR="002A65BA">
        <w:rPr>
          <w:rFonts w:ascii="Times New Roman" w:hAnsi="Times New Roman" w:cs="Times New Roman"/>
          <w:sz w:val="28"/>
          <w:szCs w:val="28"/>
        </w:rPr>
        <w:t>окупности превышает 50 процентов</w:t>
      </w:r>
      <w:r w:rsidRPr="009A5A53">
        <w:rPr>
          <w:rFonts w:ascii="Times New Roman" w:hAnsi="Times New Roman" w:cs="Times New Roman"/>
          <w:sz w:val="28"/>
          <w:szCs w:val="28"/>
        </w:rPr>
        <w:t>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lastRenderedPageBreak/>
        <w:t>2.2.4. Справку, подтверждающую, что получатель субсидии не является получателем средств областного бюджета на основании иных нормативных правовых актов Правите</w:t>
      </w:r>
      <w:r w:rsidR="001202B4">
        <w:rPr>
          <w:rFonts w:ascii="Times New Roman" w:hAnsi="Times New Roman" w:cs="Times New Roman"/>
          <w:sz w:val="28"/>
          <w:szCs w:val="28"/>
        </w:rPr>
        <w:t>льства Кировской области на цель, указанную</w:t>
      </w:r>
      <w:r w:rsidR="00A9209A">
        <w:rPr>
          <w:rFonts w:ascii="Times New Roman" w:hAnsi="Times New Roman" w:cs="Times New Roman"/>
          <w:sz w:val="28"/>
          <w:szCs w:val="28"/>
        </w:rPr>
        <w:t xml:space="preserve"> </w:t>
      </w:r>
      <w:r w:rsidRPr="009A5A53">
        <w:rPr>
          <w:rFonts w:ascii="Times New Roman" w:hAnsi="Times New Roman" w:cs="Times New Roman"/>
          <w:sz w:val="28"/>
          <w:szCs w:val="28"/>
        </w:rPr>
        <w:t xml:space="preserve"> </w:t>
      </w:r>
      <w:r w:rsidR="005320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5A5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2" w:history="1">
        <w:r w:rsidRPr="009A5A53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E3DFB" w:rsidRPr="0083361A" w:rsidRDefault="00782C0B" w:rsidP="00CE3D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1A">
        <w:rPr>
          <w:rFonts w:ascii="Times New Roman" w:hAnsi="Times New Roman" w:cs="Times New Roman"/>
          <w:sz w:val="28"/>
          <w:szCs w:val="28"/>
        </w:rPr>
        <w:t>2.2.5</w:t>
      </w:r>
      <w:r w:rsidR="00CE3DFB" w:rsidRPr="0083361A">
        <w:rPr>
          <w:rFonts w:ascii="Times New Roman" w:hAnsi="Times New Roman" w:cs="Times New Roman"/>
          <w:sz w:val="28"/>
          <w:szCs w:val="28"/>
        </w:rPr>
        <w:t xml:space="preserve">. Справку об отсутствии (наличии) у заявителя задолженности по налогам (сборам), по страховым взносам и начисленным по ним пеням и штрафам, </w:t>
      </w:r>
      <w:r w:rsidR="00E0126F">
        <w:rPr>
          <w:rFonts w:ascii="Times New Roman" w:hAnsi="Times New Roman" w:cs="Times New Roman"/>
          <w:sz w:val="28"/>
          <w:szCs w:val="28"/>
        </w:rPr>
        <w:t xml:space="preserve">не превышающей 300 тыс. рублей, </w:t>
      </w:r>
      <w:r w:rsidR="0076022E">
        <w:rPr>
          <w:rFonts w:ascii="Times New Roman" w:hAnsi="Times New Roman" w:cs="Times New Roman"/>
          <w:sz w:val="28"/>
          <w:szCs w:val="28"/>
        </w:rPr>
        <w:t>выданную</w:t>
      </w:r>
      <w:r w:rsidR="00CE3DFB" w:rsidRPr="0083361A">
        <w:rPr>
          <w:rFonts w:ascii="Times New Roman" w:hAnsi="Times New Roman" w:cs="Times New Roman"/>
          <w:sz w:val="28"/>
          <w:szCs w:val="28"/>
        </w:rPr>
        <w:t xml:space="preserve"> налоговым органом и региональным отделением Фонда социального страхования Российской Федерации, на учете в которых состоит получатель субсидии</w:t>
      </w:r>
      <w:r w:rsidR="002A65BA">
        <w:rPr>
          <w:rFonts w:ascii="Times New Roman" w:hAnsi="Times New Roman" w:cs="Times New Roman"/>
          <w:sz w:val="28"/>
          <w:szCs w:val="28"/>
        </w:rPr>
        <w:t xml:space="preserve"> </w:t>
      </w:r>
      <w:r w:rsidR="00CE3DFB" w:rsidRPr="0083361A">
        <w:rPr>
          <w:rFonts w:ascii="Times New Roman" w:hAnsi="Times New Roman" w:cs="Times New Roman"/>
          <w:sz w:val="28"/>
          <w:szCs w:val="28"/>
        </w:rPr>
        <w:t>(представляются по инициативе получателя субсидии).</w:t>
      </w:r>
    </w:p>
    <w:p w:rsidR="00CE3DFB" w:rsidRPr="00CF5D74" w:rsidRDefault="00782C0B" w:rsidP="00CE3D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CE3DFB">
        <w:rPr>
          <w:rFonts w:ascii="Times New Roman" w:hAnsi="Times New Roman" w:cs="Times New Roman"/>
          <w:sz w:val="28"/>
          <w:szCs w:val="28"/>
        </w:rPr>
        <w:t>. Справку об отсутствии в</w:t>
      </w:r>
      <w:r w:rsidR="00CE3DFB" w:rsidRPr="00CF5D74">
        <w:rPr>
          <w:rFonts w:ascii="Times New Roman" w:hAnsi="Times New Roman" w:cs="Times New Roman"/>
          <w:sz w:val="28"/>
          <w:szCs w:val="28"/>
        </w:rPr>
        <w:t xml:space="preserve"> реестре дисквалифициро</w:t>
      </w:r>
      <w:r w:rsidR="00CE3DFB">
        <w:rPr>
          <w:rFonts w:ascii="Times New Roman" w:hAnsi="Times New Roman" w:cs="Times New Roman"/>
          <w:sz w:val="28"/>
          <w:szCs w:val="28"/>
        </w:rPr>
        <w:t xml:space="preserve">ванных лиц сведений </w:t>
      </w:r>
      <w:r w:rsidR="00CE3DFB" w:rsidRPr="00CF5D74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</w:t>
      </w:r>
      <w:r w:rsidR="002A65BA">
        <w:rPr>
          <w:rFonts w:ascii="Times New Roman" w:hAnsi="Times New Roman" w:cs="Times New Roman"/>
          <w:sz w:val="28"/>
          <w:szCs w:val="28"/>
        </w:rPr>
        <w:t>–</w:t>
      </w:r>
      <w:r w:rsidR="00CE3DFB" w:rsidRPr="00CF5D74">
        <w:rPr>
          <w:rFonts w:ascii="Times New Roman" w:hAnsi="Times New Roman" w:cs="Times New Roman"/>
          <w:sz w:val="28"/>
          <w:szCs w:val="28"/>
        </w:rPr>
        <w:t xml:space="preserve"> юридического лица либо заявителе </w:t>
      </w:r>
      <w:r w:rsidR="002A65BA">
        <w:rPr>
          <w:rFonts w:ascii="Times New Roman" w:hAnsi="Times New Roman" w:cs="Times New Roman"/>
          <w:sz w:val="28"/>
          <w:szCs w:val="28"/>
        </w:rPr>
        <w:t>–</w:t>
      </w:r>
      <w:r w:rsidR="00CE3DFB" w:rsidRPr="00CF5D74"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предпринимателе.</w:t>
      </w:r>
    </w:p>
    <w:p w:rsidR="00CE3DFB" w:rsidRPr="00CF5D74" w:rsidRDefault="00782C0B" w:rsidP="00CE3D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CE3DFB">
        <w:rPr>
          <w:rFonts w:ascii="Times New Roman" w:hAnsi="Times New Roman" w:cs="Times New Roman"/>
          <w:sz w:val="28"/>
          <w:szCs w:val="28"/>
        </w:rPr>
        <w:t xml:space="preserve">. Справку, </w:t>
      </w:r>
      <w:r w:rsidR="00CE3DFB" w:rsidRPr="009A5A53">
        <w:rPr>
          <w:rFonts w:ascii="Times New Roman" w:hAnsi="Times New Roman" w:cs="Times New Roman"/>
          <w:sz w:val="28"/>
          <w:szCs w:val="28"/>
        </w:rPr>
        <w:t>подтверждающую,</w:t>
      </w:r>
      <w:r w:rsidR="00CE3DFB">
        <w:rPr>
          <w:rFonts w:ascii="Times New Roman" w:hAnsi="Times New Roman" w:cs="Times New Roman"/>
          <w:sz w:val="28"/>
          <w:szCs w:val="28"/>
        </w:rPr>
        <w:t xml:space="preserve"> что получатель субсидии</w:t>
      </w:r>
      <w:r w:rsidR="00CE3DFB" w:rsidRPr="00CF5D74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</w:t>
      </w:r>
      <w:r w:rsidR="00CE3DFB">
        <w:rPr>
          <w:rFonts w:ascii="Times New Roman" w:hAnsi="Times New Roman" w:cs="Times New Roman"/>
          <w:sz w:val="28"/>
          <w:szCs w:val="28"/>
        </w:rPr>
        <w:t xml:space="preserve">    </w:t>
      </w:r>
      <w:r w:rsidR="00CE3DFB" w:rsidRPr="00CF5D74">
        <w:rPr>
          <w:rFonts w:ascii="Times New Roman" w:hAnsi="Times New Roman" w:cs="Times New Roman"/>
          <w:sz w:val="28"/>
          <w:szCs w:val="28"/>
        </w:rPr>
        <w:t xml:space="preserve">в отношении которых имеются сведения об их причастности </w:t>
      </w:r>
      <w:r w:rsidR="00CE3DFB">
        <w:rPr>
          <w:rFonts w:ascii="Times New Roman" w:hAnsi="Times New Roman" w:cs="Times New Roman"/>
          <w:sz w:val="28"/>
          <w:szCs w:val="28"/>
        </w:rPr>
        <w:t xml:space="preserve"> </w:t>
      </w:r>
      <w:r w:rsidR="00CE3DFB" w:rsidRPr="00CF5D74">
        <w:rPr>
          <w:rFonts w:ascii="Times New Roman" w:hAnsi="Times New Roman" w:cs="Times New Roman"/>
          <w:sz w:val="28"/>
          <w:szCs w:val="28"/>
        </w:rPr>
        <w:t>к распространению оружия массового уничтожения.</w:t>
      </w:r>
    </w:p>
    <w:p w:rsidR="007F24D1" w:rsidRPr="009A5A53" w:rsidRDefault="00782C0B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</w:t>
      </w:r>
      <w:r w:rsidR="007F24D1" w:rsidRPr="009A5A53">
        <w:rPr>
          <w:rFonts w:ascii="Times New Roman" w:hAnsi="Times New Roman" w:cs="Times New Roman"/>
          <w:sz w:val="28"/>
          <w:szCs w:val="28"/>
        </w:rPr>
        <w:t>. Справку, подтверждающую, что у получателя субсидии отсутствует просроченная задолженность по выплате заработной платы работникам.</w:t>
      </w:r>
    </w:p>
    <w:p w:rsidR="007F24D1" w:rsidRPr="009A5A53" w:rsidRDefault="00782C0B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</w:t>
      </w:r>
      <w:r w:rsidR="007F24D1" w:rsidRPr="009A5A53">
        <w:rPr>
          <w:rFonts w:ascii="Times New Roman" w:hAnsi="Times New Roman" w:cs="Times New Roman"/>
          <w:sz w:val="28"/>
          <w:szCs w:val="28"/>
        </w:rPr>
        <w:t>. Выписку из Единого государственного реестра юридических лиц (вправе представить по собственной инициативе).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9"/>
      <w:bookmarkEnd w:id="7"/>
      <w:r w:rsidRPr="009A5A53">
        <w:rPr>
          <w:rFonts w:ascii="Times New Roman" w:hAnsi="Times New Roman" w:cs="Times New Roman"/>
          <w:sz w:val="28"/>
          <w:szCs w:val="28"/>
        </w:rPr>
        <w:t xml:space="preserve">2.3. Документы, указанные в </w:t>
      </w:r>
      <w:hyperlink w:anchor="Par58" w:history="1">
        <w:r w:rsidRPr="009A5A53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подписываются (заверяются) руководителем (иным уполномоченным лицом) получателя субсидии, а также скрепляются печатью получателя субсидии </w:t>
      </w:r>
      <w:r w:rsidR="00F966EF">
        <w:rPr>
          <w:rFonts w:ascii="Times New Roman" w:hAnsi="Times New Roman" w:cs="Times New Roman"/>
          <w:sz w:val="28"/>
          <w:szCs w:val="28"/>
        </w:rPr>
        <w:t xml:space="preserve">    </w:t>
      </w:r>
      <w:r w:rsidRPr="009A5A53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0"/>
      <w:bookmarkEnd w:id="8"/>
      <w:r w:rsidRPr="009A5A53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E06B2C">
        <w:rPr>
          <w:rFonts w:ascii="Times New Roman" w:hAnsi="Times New Roman" w:cs="Times New Roman"/>
          <w:sz w:val="28"/>
          <w:szCs w:val="28"/>
        </w:rPr>
        <w:t>В течение 1</w:t>
      </w:r>
      <w:r w:rsidR="00FA6669">
        <w:rPr>
          <w:rFonts w:ascii="Times New Roman" w:hAnsi="Times New Roman" w:cs="Times New Roman"/>
          <w:sz w:val="28"/>
          <w:szCs w:val="28"/>
        </w:rPr>
        <w:t>0 календарных дней со дня</w:t>
      </w:r>
      <w:r w:rsidR="00FA6669" w:rsidRPr="009A5A53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FA6669">
        <w:rPr>
          <w:rFonts w:ascii="Times New Roman" w:hAnsi="Times New Roman" w:cs="Times New Roman"/>
          <w:sz w:val="28"/>
          <w:szCs w:val="28"/>
        </w:rPr>
        <w:t>документов, указанных</w:t>
      </w:r>
      <w:r w:rsidRPr="009A5A5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58" w:history="1">
        <w:r w:rsidRPr="009A5A53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</w:t>
      </w:r>
      <w:r w:rsidR="00FA6669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9A5A53">
        <w:rPr>
          <w:rFonts w:ascii="Times New Roman" w:hAnsi="Times New Roman" w:cs="Times New Roman"/>
          <w:sz w:val="28"/>
          <w:szCs w:val="28"/>
        </w:rPr>
        <w:t>министерством осуществляется проверка: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2.4.1. Соответствия получателя субсидии требованиям, установленным </w:t>
      </w:r>
      <w:hyperlink w:anchor="Par39" w:history="1">
        <w:r w:rsidRPr="009A5A53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2A65BA">
        <w:t>.</w:t>
      </w:r>
      <w:r w:rsidR="002A65BA" w:rsidRPr="002A65BA">
        <w:rPr>
          <w:rFonts w:ascii="Times New Roman" w:hAnsi="Times New Roman" w:cs="Times New Roman"/>
          <w:sz w:val="28"/>
          <w:szCs w:val="28"/>
        </w:rPr>
        <w:t>1</w:t>
      </w:r>
      <w:r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2.4.2. Соблюдения условий предоставления субсидии, установленных </w:t>
      </w:r>
      <w:hyperlink w:anchor="Par49" w:history="1">
        <w:r w:rsidR="008E03C7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Pr="009A5A53">
          <w:rPr>
            <w:rFonts w:ascii="Times New Roman" w:hAnsi="Times New Roman" w:cs="Times New Roman"/>
            <w:sz w:val="28"/>
            <w:szCs w:val="28"/>
          </w:rPr>
          <w:t xml:space="preserve"> 2.1.2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2.4.3. Документов, представленных в соответствии с </w:t>
      </w:r>
      <w:hyperlink w:anchor="Par58" w:history="1">
        <w:r w:rsidRPr="009A5A53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Порядка, на предмет комплектности и соответствия требованиям, установленным </w:t>
      </w:r>
      <w:hyperlink w:anchor="Par58" w:history="1">
        <w:r w:rsidRPr="009A5A53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9" w:history="1">
        <w:r w:rsidRPr="009A5A53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:rsidR="007F24D1" w:rsidRPr="009A5A53" w:rsidRDefault="00E06B2C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срока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E02BD0">
        <w:rPr>
          <w:rFonts w:ascii="Times New Roman" w:hAnsi="Times New Roman" w:cs="Times New Roman"/>
          <w:sz w:val="28"/>
          <w:szCs w:val="28"/>
        </w:rPr>
        <w:t xml:space="preserve">, указанного в абзаце первом пункта 2.4 настоящего Порядка,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в срок, не превышающий 5 календарных дней, </w:t>
      </w:r>
      <w:r w:rsidR="007F24D1" w:rsidRPr="009A5A53">
        <w:rPr>
          <w:rFonts w:ascii="Times New Roman" w:hAnsi="Times New Roman" w:cs="Times New Roman"/>
          <w:sz w:val="28"/>
          <w:szCs w:val="28"/>
        </w:rPr>
        <w:t>принимает решение о пре</w:t>
      </w:r>
      <w:r w:rsidR="00E02BD0">
        <w:rPr>
          <w:rFonts w:ascii="Times New Roman" w:hAnsi="Times New Roman" w:cs="Times New Roman"/>
          <w:sz w:val="28"/>
          <w:szCs w:val="28"/>
        </w:rPr>
        <w:t xml:space="preserve">доставлении субсидии </w:t>
      </w:r>
      <w:r w:rsidR="00FA6669">
        <w:rPr>
          <w:rFonts w:ascii="Times New Roman" w:hAnsi="Times New Roman" w:cs="Times New Roman"/>
          <w:sz w:val="28"/>
          <w:szCs w:val="28"/>
        </w:rPr>
        <w:t>и заключении соглашения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или принимает решение об отказе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24D1" w:rsidRPr="009A5A53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>2.5. Основаниями для принятия решения об отказе в предоставлении субсидии являются: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2.5.1. Несоответствие получателя субсидии требованиям, установленным </w:t>
      </w:r>
      <w:hyperlink w:anchor="Par39" w:history="1">
        <w:r w:rsidRPr="009A5A53">
          <w:rPr>
            <w:rFonts w:ascii="Times New Roman" w:hAnsi="Times New Roman" w:cs="Times New Roman"/>
            <w:sz w:val="28"/>
            <w:szCs w:val="28"/>
          </w:rPr>
          <w:t>подпунктом 2.1.1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2.5.2. Несоблюдение условий предоставления субсидии, установленных </w:t>
      </w:r>
      <w:hyperlink w:anchor="Par49" w:history="1">
        <w:r w:rsidR="008E03C7">
          <w:rPr>
            <w:rFonts w:ascii="Times New Roman" w:hAnsi="Times New Roman" w:cs="Times New Roman"/>
            <w:sz w:val="28"/>
            <w:szCs w:val="28"/>
          </w:rPr>
          <w:t>пункто</w:t>
        </w:r>
        <w:r w:rsidRPr="009A5A53">
          <w:rPr>
            <w:rFonts w:ascii="Times New Roman" w:hAnsi="Times New Roman" w:cs="Times New Roman"/>
            <w:sz w:val="28"/>
            <w:szCs w:val="28"/>
          </w:rPr>
          <w:t>м 2.1</w:t>
        </w:r>
      </w:hyperlink>
      <w:r w:rsidR="00263444">
        <w:t>.</w:t>
      </w:r>
      <w:r w:rsidR="00263444" w:rsidRPr="00263444">
        <w:rPr>
          <w:rFonts w:ascii="Times New Roman" w:hAnsi="Times New Roman" w:cs="Times New Roman"/>
          <w:sz w:val="28"/>
          <w:szCs w:val="28"/>
        </w:rPr>
        <w:t>2</w:t>
      </w:r>
      <w:r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9209A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2.5.3. </w:t>
      </w:r>
      <w:r w:rsidR="00A9209A" w:rsidRPr="009A5A53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ar58" w:history="1">
        <w:r w:rsidR="00A9209A" w:rsidRPr="009A5A53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A9209A"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9209A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2.5.4. </w:t>
      </w:r>
      <w:r w:rsidR="00A9209A" w:rsidRPr="009A5A5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установленным </w:t>
      </w:r>
      <w:hyperlink w:anchor="Par58" w:history="1">
        <w:r w:rsidR="00A9209A" w:rsidRPr="009A5A53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="00A9209A" w:rsidRPr="009A5A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9" w:history="1">
        <w:r w:rsidR="00A9209A" w:rsidRPr="009A5A53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A9209A"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2.5.5. Установление факта недостоверности информации, содержащейся </w:t>
      </w:r>
      <w:r w:rsidR="00F966E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5A53">
        <w:rPr>
          <w:rFonts w:ascii="Times New Roman" w:hAnsi="Times New Roman" w:cs="Times New Roman"/>
          <w:sz w:val="28"/>
          <w:szCs w:val="28"/>
        </w:rPr>
        <w:t>в представленных получателем субсидии документах.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2.6. Письменное уведомление об отказе в предоставлении субсидии </w:t>
      </w:r>
      <w:r w:rsidR="00F966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5A53">
        <w:rPr>
          <w:rFonts w:ascii="Times New Roman" w:hAnsi="Times New Roman" w:cs="Times New Roman"/>
          <w:sz w:val="28"/>
          <w:szCs w:val="28"/>
        </w:rPr>
        <w:t xml:space="preserve">с указанием оснований для отказа в предоставлении субсидии направляется </w:t>
      </w:r>
      <w:r w:rsidRPr="009A5A53">
        <w:rPr>
          <w:rFonts w:ascii="Times New Roman" w:hAnsi="Times New Roman" w:cs="Times New Roman"/>
          <w:sz w:val="28"/>
          <w:szCs w:val="28"/>
        </w:rPr>
        <w:lastRenderedPageBreak/>
        <w:t>министерством получателю субсидии в течение 10 рабочих дней со дня принятия министерством такого решения.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>Получатель субсидии имеет право после устранения причин, послуживших основанием для отказа в предоставлени</w:t>
      </w:r>
      <w:r w:rsidR="008E03C7">
        <w:rPr>
          <w:rFonts w:ascii="Times New Roman" w:hAnsi="Times New Roman" w:cs="Times New Roman"/>
          <w:sz w:val="28"/>
          <w:szCs w:val="28"/>
        </w:rPr>
        <w:t xml:space="preserve">и субсидии, повторно обратиться </w:t>
      </w:r>
      <w:r w:rsidR="00FA6669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9A5A53">
        <w:rPr>
          <w:rFonts w:ascii="Times New Roman" w:hAnsi="Times New Roman" w:cs="Times New Roman"/>
          <w:sz w:val="28"/>
          <w:szCs w:val="28"/>
        </w:rPr>
        <w:t>за предоставлением субсидии с соблюдением условий и требований, установленных настоящим Порядком.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Представленные повторно документы министерство рассматривает </w:t>
      </w:r>
      <w:r w:rsidR="00C01AA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5A53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hyperlink w:anchor="Par70" w:history="1">
        <w:r w:rsidRPr="009A5A53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2.7. В случае принятия решения о предоставлении субсидии </w:t>
      </w:r>
      <w:r w:rsidR="00486D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A6669">
        <w:rPr>
          <w:rFonts w:ascii="Times New Roman" w:hAnsi="Times New Roman" w:cs="Times New Roman"/>
          <w:sz w:val="28"/>
          <w:szCs w:val="28"/>
        </w:rPr>
        <w:t xml:space="preserve">и </w:t>
      </w:r>
      <w:r w:rsidR="00911BE8">
        <w:rPr>
          <w:rFonts w:ascii="Times New Roman" w:hAnsi="Times New Roman" w:cs="Times New Roman"/>
          <w:sz w:val="28"/>
          <w:szCs w:val="28"/>
        </w:rPr>
        <w:t>заключении</w:t>
      </w:r>
      <w:r w:rsidRPr="009A5A53">
        <w:rPr>
          <w:rFonts w:ascii="Times New Roman" w:hAnsi="Times New Roman" w:cs="Times New Roman"/>
          <w:sz w:val="28"/>
          <w:szCs w:val="28"/>
        </w:rPr>
        <w:t xml:space="preserve"> соглашения министерство в течение 2 рабочих дней со дня принятия такого решения направляет получателю субсидии для подписания </w:t>
      </w:r>
      <w:r w:rsidR="00486DA0">
        <w:rPr>
          <w:rFonts w:ascii="Times New Roman" w:hAnsi="Times New Roman" w:cs="Times New Roman"/>
          <w:sz w:val="28"/>
          <w:szCs w:val="28"/>
        </w:rPr>
        <w:t xml:space="preserve">      </w:t>
      </w:r>
      <w:r w:rsidR="00FA6669">
        <w:rPr>
          <w:rFonts w:ascii="Times New Roman" w:hAnsi="Times New Roman" w:cs="Times New Roman"/>
          <w:sz w:val="28"/>
          <w:szCs w:val="28"/>
        </w:rPr>
        <w:t>два</w:t>
      </w:r>
      <w:r w:rsidRPr="009A5A53">
        <w:rPr>
          <w:rFonts w:ascii="Times New Roman" w:hAnsi="Times New Roman" w:cs="Times New Roman"/>
          <w:sz w:val="28"/>
          <w:szCs w:val="28"/>
        </w:rPr>
        <w:t xml:space="preserve"> экземпляра проекта соглашения.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2 рабочих дней со дня получения </w:t>
      </w:r>
      <w:r w:rsidR="00486D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6669">
        <w:rPr>
          <w:rFonts w:ascii="Times New Roman" w:hAnsi="Times New Roman" w:cs="Times New Roman"/>
          <w:sz w:val="28"/>
          <w:szCs w:val="28"/>
        </w:rPr>
        <w:t>двух</w:t>
      </w:r>
      <w:r w:rsidRPr="009A5A53">
        <w:rPr>
          <w:rFonts w:ascii="Times New Roman" w:hAnsi="Times New Roman" w:cs="Times New Roman"/>
          <w:sz w:val="28"/>
          <w:szCs w:val="28"/>
        </w:rPr>
        <w:t xml:space="preserve"> экземпляров проекта соглашения подписывает их и направляет </w:t>
      </w:r>
      <w:r w:rsidR="00486D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5A53">
        <w:rPr>
          <w:rFonts w:ascii="Times New Roman" w:hAnsi="Times New Roman" w:cs="Times New Roman"/>
          <w:sz w:val="28"/>
          <w:szCs w:val="28"/>
        </w:rPr>
        <w:t>в министерство посредством почтовой или курьерской связи либо представляет лично</w:t>
      </w:r>
      <w:r w:rsidR="00CD60EE">
        <w:rPr>
          <w:rFonts w:ascii="Times New Roman" w:hAnsi="Times New Roman" w:cs="Times New Roman"/>
          <w:sz w:val="28"/>
          <w:szCs w:val="28"/>
        </w:rPr>
        <w:t>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FA6669">
        <w:rPr>
          <w:rFonts w:ascii="Times New Roman" w:hAnsi="Times New Roman" w:cs="Times New Roman"/>
          <w:sz w:val="28"/>
          <w:szCs w:val="28"/>
        </w:rPr>
        <w:t>2 рабочих дней после получения двух</w:t>
      </w:r>
      <w:r w:rsidRPr="009A5A53">
        <w:rPr>
          <w:rFonts w:ascii="Times New Roman" w:hAnsi="Times New Roman" w:cs="Times New Roman"/>
          <w:sz w:val="28"/>
          <w:szCs w:val="28"/>
        </w:rPr>
        <w:t xml:space="preserve"> экземпляров соглашения, подписанных получателем субсидии, </w:t>
      </w:r>
      <w:r w:rsidR="00FA6669">
        <w:rPr>
          <w:rFonts w:ascii="Times New Roman" w:hAnsi="Times New Roman" w:cs="Times New Roman"/>
          <w:sz w:val="28"/>
          <w:szCs w:val="28"/>
        </w:rPr>
        <w:t xml:space="preserve">подписывает их и направляет один экземпляр </w:t>
      </w:r>
      <w:r w:rsidRPr="009A5A53">
        <w:rPr>
          <w:rFonts w:ascii="Times New Roman" w:hAnsi="Times New Roman" w:cs="Times New Roman"/>
          <w:sz w:val="28"/>
          <w:szCs w:val="28"/>
        </w:rPr>
        <w:t>соглашения получателю субсидии посредством почтовой или курьерской связи либо передает получателю субсидии лично.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>Датой заключения соглашения является дата подписания соглашения министерством.</w:t>
      </w:r>
    </w:p>
    <w:p w:rsidR="007F24D1" w:rsidRPr="009A5A53" w:rsidRDefault="007F24D1" w:rsidP="008E0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2.8. Размер субсидии получателю субсидии (С) рассчитывается </w:t>
      </w:r>
      <w:r w:rsidR="00F966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5A53">
        <w:rPr>
          <w:rFonts w:ascii="Times New Roman" w:hAnsi="Times New Roman" w:cs="Times New Roman"/>
          <w:sz w:val="28"/>
          <w:szCs w:val="28"/>
        </w:rPr>
        <w:t>по формуле:</w:t>
      </w:r>
    </w:p>
    <w:p w:rsidR="007F24D1" w:rsidRPr="009A5A53" w:rsidRDefault="007F24D1" w:rsidP="00C01A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D1" w:rsidRDefault="007F24D1" w:rsidP="002D3D3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>С = С</w:t>
      </w:r>
      <w:r w:rsidR="002D3D39">
        <w:rPr>
          <w:rFonts w:ascii="Times New Roman" w:hAnsi="Times New Roman" w:cs="Times New Roman"/>
          <w:sz w:val="28"/>
          <w:szCs w:val="28"/>
          <w:vertAlign w:val="subscript"/>
        </w:rPr>
        <w:t>ру</w:t>
      </w:r>
      <w:r w:rsidRPr="009A5A53">
        <w:rPr>
          <w:rFonts w:ascii="Times New Roman" w:hAnsi="Times New Roman" w:cs="Times New Roman"/>
          <w:sz w:val="28"/>
          <w:szCs w:val="28"/>
        </w:rPr>
        <w:t>, где:</w:t>
      </w:r>
    </w:p>
    <w:p w:rsidR="006A66E5" w:rsidRPr="006A66E5" w:rsidRDefault="006A66E5" w:rsidP="002D3D3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24D1" w:rsidRPr="009A5A53" w:rsidRDefault="007F24D1" w:rsidP="00DD4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>С</w:t>
      </w:r>
      <w:r w:rsidR="002D3D39">
        <w:rPr>
          <w:rFonts w:ascii="Times New Roman" w:hAnsi="Times New Roman" w:cs="Times New Roman"/>
          <w:sz w:val="28"/>
          <w:szCs w:val="28"/>
          <w:vertAlign w:val="subscript"/>
        </w:rPr>
        <w:t>ру</w:t>
      </w:r>
      <w:r w:rsidR="00CD60EE">
        <w:rPr>
          <w:rFonts w:ascii="Times New Roman" w:hAnsi="Times New Roman" w:cs="Times New Roman"/>
          <w:sz w:val="28"/>
          <w:szCs w:val="28"/>
        </w:rPr>
        <w:t xml:space="preserve"> – </w:t>
      </w:r>
      <w:r w:rsidR="002D3D39">
        <w:rPr>
          <w:rFonts w:ascii="Times New Roman" w:hAnsi="Times New Roman" w:cs="Times New Roman"/>
          <w:sz w:val="28"/>
          <w:szCs w:val="28"/>
        </w:rPr>
        <w:t>стоимость</w:t>
      </w:r>
      <w:r w:rsidR="00CD60EE">
        <w:rPr>
          <w:rFonts w:ascii="Times New Roman" w:hAnsi="Times New Roman" w:cs="Times New Roman"/>
          <w:sz w:val="28"/>
          <w:szCs w:val="28"/>
        </w:rPr>
        <w:t xml:space="preserve"> работ (услуг)</w:t>
      </w:r>
      <w:r w:rsidR="002D3D39">
        <w:rPr>
          <w:rFonts w:ascii="Times New Roman" w:hAnsi="Times New Roman" w:cs="Times New Roman"/>
          <w:sz w:val="28"/>
          <w:szCs w:val="28"/>
        </w:rPr>
        <w:t xml:space="preserve"> по </w:t>
      </w:r>
      <w:r w:rsidR="002D3D39">
        <w:rPr>
          <w:rFonts w:ascii="Times New Roman" w:hAnsi="Times New Roman" w:cs="Times New Roman"/>
          <w:bCs/>
          <w:sz w:val="28"/>
          <w:szCs w:val="28"/>
        </w:rPr>
        <w:t xml:space="preserve">разработке </w:t>
      </w:r>
      <w:r w:rsidR="002D3D39" w:rsidRPr="00AC5580">
        <w:rPr>
          <w:rFonts w:ascii="Times New Roman" w:hAnsi="Times New Roman" w:cs="Times New Roman"/>
          <w:sz w:val="28"/>
          <w:szCs w:val="28"/>
        </w:rPr>
        <w:t>архитектурной концепции на строительство</w:t>
      </w:r>
      <w:r w:rsidR="002D3D39">
        <w:rPr>
          <w:rFonts w:ascii="Times New Roman" w:hAnsi="Times New Roman" w:cs="Times New Roman"/>
          <w:sz w:val="28"/>
          <w:szCs w:val="28"/>
        </w:rPr>
        <w:t xml:space="preserve">   </w:t>
      </w:r>
      <w:r w:rsidR="002D3D39" w:rsidRPr="00AC5580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2D3D39">
        <w:rPr>
          <w:rFonts w:ascii="Times New Roman" w:hAnsi="Times New Roman" w:cs="Times New Roman"/>
          <w:sz w:val="28"/>
          <w:szCs w:val="28"/>
        </w:rPr>
        <w:t xml:space="preserve">   </w:t>
      </w:r>
      <w:r w:rsidR="002D3D39" w:rsidRPr="00AC5580">
        <w:rPr>
          <w:rFonts w:ascii="Times New Roman" w:hAnsi="Times New Roman" w:cs="Times New Roman"/>
          <w:sz w:val="28"/>
          <w:szCs w:val="28"/>
        </w:rPr>
        <w:t xml:space="preserve"> аэровокзального </w:t>
      </w:r>
      <w:r w:rsidR="002D3D39">
        <w:rPr>
          <w:rFonts w:ascii="Times New Roman" w:hAnsi="Times New Roman" w:cs="Times New Roman"/>
          <w:sz w:val="28"/>
          <w:szCs w:val="28"/>
        </w:rPr>
        <w:t xml:space="preserve">   </w:t>
      </w:r>
      <w:r w:rsidR="002D3D39" w:rsidRPr="00AC5580">
        <w:rPr>
          <w:rFonts w:ascii="Times New Roman" w:hAnsi="Times New Roman" w:cs="Times New Roman"/>
          <w:sz w:val="28"/>
          <w:szCs w:val="28"/>
        </w:rPr>
        <w:t>комплекса</w:t>
      </w:r>
      <w:r w:rsidR="002D3D39">
        <w:rPr>
          <w:rFonts w:ascii="Times New Roman" w:hAnsi="Times New Roman" w:cs="Times New Roman"/>
          <w:sz w:val="28"/>
          <w:szCs w:val="28"/>
        </w:rPr>
        <w:t xml:space="preserve">  </w:t>
      </w:r>
      <w:r w:rsidR="002D3D39" w:rsidRPr="00AC5580">
        <w:rPr>
          <w:rFonts w:ascii="Times New Roman" w:hAnsi="Times New Roman" w:cs="Times New Roman"/>
          <w:sz w:val="28"/>
          <w:szCs w:val="28"/>
        </w:rPr>
        <w:t xml:space="preserve"> в</w:t>
      </w:r>
      <w:r w:rsidR="002D3D39">
        <w:rPr>
          <w:rFonts w:ascii="Times New Roman" w:hAnsi="Times New Roman" w:cs="Times New Roman"/>
          <w:sz w:val="28"/>
          <w:szCs w:val="28"/>
        </w:rPr>
        <w:t xml:space="preserve">  </w:t>
      </w:r>
      <w:r w:rsidR="002D3D39" w:rsidRPr="00AC5580">
        <w:rPr>
          <w:rFonts w:ascii="Times New Roman" w:hAnsi="Times New Roman" w:cs="Times New Roman"/>
          <w:sz w:val="28"/>
          <w:szCs w:val="28"/>
        </w:rPr>
        <w:t xml:space="preserve"> аэропорту</w:t>
      </w:r>
      <w:r w:rsidR="002D3D39">
        <w:rPr>
          <w:rFonts w:ascii="Times New Roman" w:hAnsi="Times New Roman" w:cs="Times New Roman"/>
          <w:sz w:val="28"/>
          <w:szCs w:val="28"/>
        </w:rPr>
        <w:t xml:space="preserve">  </w:t>
      </w:r>
      <w:r w:rsidR="002D3D39" w:rsidRPr="00AC5580">
        <w:rPr>
          <w:rFonts w:ascii="Times New Roman" w:hAnsi="Times New Roman" w:cs="Times New Roman"/>
          <w:sz w:val="28"/>
          <w:szCs w:val="28"/>
        </w:rPr>
        <w:t xml:space="preserve"> </w:t>
      </w:r>
      <w:r w:rsidR="00DD450B">
        <w:rPr>
          <w:rFonts w:ascii="Times New Roman" w:hAnsi="Times New Roman" w:cs="Times New Roman"/>
          <w:sz w:val="28"/>
          <w:szCs w:val="28"/>
        </w:rPr>
        <w:t xml:space="preserve">       </w:t>
      </w:r>
      <w:r w:rsidR="002D3D39" w:rsidRPr="00AC5580">
        <w:rPr>
          <w:rFonts w:ascii="Times New Roman" w:hAnsi="Times New Roman" w:cs="Times New Roman"/>
          <w:sz w:val="28"/>
          <w:szCs w:val="28"/>
        </w:rPr>
        <w:t>г. Киров</w:t>
      </w:r>
      <w:r w:rsidR="003B74F8">
        <w:rPr>
          <w:rFonts w:ascii="Times New Roman" w:hAnsi="Times New Roman" w:cs="Times New Roman"/>
          <w:sz w:val="28"/>
          <w:szCs w:val="28"/>
        </w:rPr>
        <w:t xml:space="preserve"> </w:t>
      </w:r>
      <w:r w:rsidR="002D3D39" w:rsidRPr="00AC5580">
        <w:rPr>
          <w:rFonts w:ascii="Times New Roman" w:hAnsi="Times New Roman" w:cs="Times New Roman"/>
          <w:sz w:val="28"/>
          <w:szCs w:val="28"/>
        </w:rPr>
        <w:t>(Победилово)</w:t>
      </w:r>
      <w:r w:rsidR="002D3D39">
        <w:rPr>
          <w:rFonts w:ascii="Times New Roman" w:hAnsi="Times New Roman" w:cs="Times New Roman"/>
          <w:sz w:val="28"/>
          <w:szCs w:val="28"/>
        </w:rPr>
        <w:t>.</w:t>
      </w:r>
    </w:p>
    <w:p w:rsidR="00296A08" w:rsidRPr="00296A08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2.9</w:t>
      </w:r>
      <w:r w:rsidR="00296A08" w:rsidRPr="00296A08">
        <w:rPr>
          <w:rFonts w:ascii="Times New Roman" w:hAnsi="Times New Roman" w:cs="Times New Roman"/>
          <w:bCs/>
          <w:sz w:val="28"/>
          <w:szCs w:val="28"/>
        </w:rPr>
        <w:t xml:space="preserve">. Результатом предоставления субсидии является </w:t>
      </w:r>
      <w:r w:rsidR="006A66E5">
        <w:rPr>
          <w:rFonts w:ascii="Times New Roman" w:hAnsi="Times New Roman" w:cs="Times New Roman"/>
          <w:bCs/>
          <w:sz w:val="28"/>
          <w:szCs w:val="28"/>
        </w:rPr>
        <w:t>наличие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A08" w:rsidRPr="00AC5580">
        <w:rPr>
          <w:rFonts w:ascii="Times New Roman" w:hAnsi="Times New Roman" w:cs="Times New Roman"/>
          <w:sz w:val="28"/>
          <w:szCs w:val="28"/>
        </w:rPr>
        <w:t>архитектурной концепции на строительство нового аэровокзального комплекса в аэропорту г. Киров (Победилово)</w:t>
      </w:r>
      <w:r w:rsidR="00296A08" w:rsidRPr="00296A08">
        <w:rPr>
          <w:rFonts w:ascii="Times New Roman" w:hAnsi="Times New Roman" w:cs="Times New Roman"/>
          <w:bCs/>
          <w:sz w:val="28"/>
          <w:szCs w:val="28"/>
        </w:rPr>
        <w:t>.</w:t>
      </w:r>
    </w:p>
    <w:p w:rsidR="00296A08" w:rsidRPr="00296A08" w:rsidRDefault="00296A08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A08">
        <w:rPr>
          <w:rFonts w:ascii="Times New Roman" w:hAnsi="Times New Roman" w:cs="Times New Roman"/>
          <w:bCs/>
          <w:sz w:val="28"/>
          <w:szCs w:val="28"/>
        </w:rPr>
        <w:t>Значение результата предоставления субсидии устанавливается министерством в соглашении.</w:t>
      </w:r>
    </w:p>
    <w:p w:rsidR="00296A08" w:rsidRPr="00296A08" w:rsidRDefault="00296A08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A08">
        <w:rPr>
          <w:rFonts w:ascii="Times New Roman" w:hAnsi="Times New Roman" w:cs="Times New Roman"/>
          <w:bCs/>
          <w:sz w:val="28"/>
          <w:szCs w:val="28"/>
        </w:rPr>
        <w:t xml:space="preserve">Показателем, необходимым для достижения результата предоставления субсидии, является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="006A66E5">
        <w:rPr>
          <w:rFonts w:ascii="Times New Roman" w:hAnsi="Times New Roman" w:cs="Times New Roman"/>
          <w:bCs/>
          <w:sz w:val="28"/>
          <w:szCs w:val="28"/>
        </w:rPr>
        <w:t>договора (контракта) на разработку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6E5">
        <w:rPr>
          <w:rFonts w:ascii="Times New Roman" w:hAnsi="Times New Roman" w:cs="Times New Roman"/>
          <w:sz w:val="28"/>
          <w:szCs w:val="28"/>
        </w:rPr>
        <w:t>архитектурной концепции</w:t>
      </w:r>
      <w:r w:rsidRPr="00AC5580">
        <w:rPr>
          <w:rFonts w:ascii="Times New Roman" w:hAnsi="Times New Roman" w:cs="Times New Roman"/>
          <w:sz w:val="28"/>
          <w:szCs w:val="28"/>
        </w:rPr>
        <w:t xml:space="preserve"> на строительство нового аэровокзального комплекса в аэропорту </w:t>
      </w:r>
      <w:r w:rsidR="00AF1C2B">
        <w:rPr>
          <w:rFonts w:ascii="Times New Roman" w:hAnsi="Times New Roman" w:cs="Times New Roman"/>
          <w:sz w:val="28"/>
          <w:szCs w:val="28"/>
        </w:rPr>
        <w:t xml:space="preserve"> </w:t>
      </w:r>
      <w:r w:rsidRPr="00AC5580">
        <w:rPr>
          <w:rFonts w:ascii="Times New Roman" w:hAnsi="Times New Roman" w:cs="Times New Roman"/>
          <w:sz w:val="28"/>
          <w:szCs w:val="28"/>
        </w:rPr>
        <w:t>г. Киров (Победилово)</w:t>
      </w:r>
      <w:r w:rsidR="00AF1C2B">
        <w:rPr>
          <w:rFonts w:ascii="Times New Roman" w:hAnsi="Times New Roman" w:cs="Times New Roman"/>
          <w:sz w:val="28"/>
          <w:szCs w:val="28"/>
        </w:rPr>
        <w:t xml:space="preserve">, в которой имеется точная дата </w:t>
      </w:r>
      <w:r w:rsidR="00DD450B">
        <w:rPr>
          <w:rFonts w:ascii="Times New Roman" w:hAnsi="Times New Roman" w:cs="Times New Roman"/>
          <w:sz w:val="28"/>
          <w:szCs w:val="28"/>
        </w:rPr>
        <w:t xml:space="preserve">ее </w:t>
      </w:r>
      <w:r w:rsidR="00AF1C2B">
        <w:rPr>
          <w:rFonts w:ascii="Times New Roman" w:hAnsi="Times New Roman" w:cs="Times New Roman"/>
          <w:sz w:val="28"/>
          <w:szCs w:val="28"/>
        </w:rPr>
        <w:t>завершения</w:t>
      </w:r>
      <w:r w:rsidRPr="00296A08">
        <w:rPr>
          <w:rFonts w:ascii="Times New Roman" w:hAnsi="Times New Roman" w:cs="Times New Roman"/>
          <w:bCs/>
          <w:sz w:val="28"/>
          <w:szCs w:val="28"/>
        </w:rPr>
        <w:t>.</w:t>
      </w:r>
    </w:p>
    <w:p w:rsidR="00296A08" w:rsidRPr="00296A08" w:rsidRDefault="00296A08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A08">
        <w:rPr>
          <w:rFonts w:ascii="Times New Roman" w:hAnsi="Times New Roman" w:cs="Times New Roman"/>
          <w:bCs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:rsidR="007F24D1" w:rsidRPr="009A5A53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0"/>
      <w:bookmarkEnd w:id="9"/>
      <w:r w:rsidRPr="00FA6669">
        <w:rPr>
          <w:rFonts w:ascii="Times New Roman" w:hAnsi="Times New Roman" w:cs="Times New Roman"/>
          <w:sz w:val="28"/>
          <w:szCs w:val="28"/>
        </w:rPr>
        <w:t>2.10</w:t>
      </w:r>
      <w:r w:rsidR="007F24D1" w:rsidRPr="00FA6669">
        <w:rPr>
          <w:rFonts w:ascii="Times New Roman" w:hAnsi="Times New Roman" w:cs="Times New Roman"/>
          <w:sz w:val="28"/>
          <w:szCs w:val="28"/>
        </w:rPr>
        <w:t>.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Для перечисления субсидии получатель субсидии представляет </w:t>
      </w:r>
      <w:r w:rsidR="00F966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24D1" w:rsidRPr="009A5A53">
        <w:rPr>
          <w:rFonts w:ascii="Times New Roman" w:hAnsi="Times New Roman" w:cs="Times New Roman"/>
          <w:sz w:val="28"/>
          <w:szCs w:val="28"/>
        </w:rPr>
        <w:t>в министерство:</w:t>
      </w:r>
    </w:p>
    <w:p w:rsidR="007F24D1" w:rsidRPr="009A5A53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7F24D1" w:rsidRPr="009A5A53">
        <w:rPr>
          <w:rFonts w:ascii="Times New Roman" w:hAnsi="Times New Roman" w:cs="Times New Roman"/>
          <w:sz w:val="28"/>
          <w:szCs w:val="28"/>
        </w:rPr>
        <w:t>.1. Заявку на перечисление субсидии по форме, установленной министерством.</w:t>
      </w:r>
    </w:p>
    <w:p w:rsidR="00CD60EE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D60EE">
        <w:rPr>
          <w:rFonts w:ascii="Times New Roman" w:hAnsi="Times New Roman" w:cs="Times New Roman"/>
          <w:sz w:val="28"/>
          <w:szCs w:val="28"/>
        </w:rPr>
        <w:t xml:space="preserve">.2. </w:t>
      </w:r>
      <w:r w:rsidR="00CD60EE" w:rsidRPr="009A5A53">
        <w:rPr>
          <w:rFonts w:ascii="Times New Roman" w:hAnsi="Times New Roman" w:cs="Times New Roman"/>
          <w:sz w:val="28"/>
          <w:szCs w:val="28"/>
        </w:rPr>
        <w:t>Справку-расчет суммы субсидии, испрашиваемой к перечислению</w:t>
      </w:r>
      <w:r w:rsidR="00CD60EE">
        <w:rPr>
          <w:rFonts w:ascii="Times New Roman" w:hAnsi="Times New Roman" w:cs="Times New Roman"/>
          <w:sz w:val="28"/>
          <w:szCs w:val="28"/>
        </w:rPr>
        <w:t>.</w:t>
      </w:r>
    </w:p>
    <w:p w:rsidR="006A66E5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D60EE">
        <w:rPr>
          <w:rFonts w:ascii="Times New Roman" w:hAnsi="Times New Roman" w:cs="Times New Roman"/>
          <w:sz w:val="28"/>
          <w:szCs w:val="28"/>
        </w:rPr>
        <w:t>.3</w:t>
      </w:r>
      <w:r w:rsidR="007F24D1" w:rsidRPr="009A5A53">
        <w:rPr>
          <w:rFonts w:ascii="Times New Roman" w:hAnsi="Times New Roman" w:cs="Times New Roman"/>
          <w:sz w:val="28"/>
          <w:szCs w:val="28"/>
        </w:rPr>
        <w:t>.</w:t>
      </w:r>
      <w:r w:rsidR="00CD60EE" w:rsidRPr="00CD60EE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Par105"/>
      <w:bookmarkEnd w:id="10"/>
      <w:r w:rsidR="006A66E5">
        <w:rPr>
          <w:rFonts w:ascii="Times New Roman" w:hAnsi="Times New Roman" w:cs="Times New Roman"/>
          <w:bCs/>
          <w:sz w:val="28"/>
          <w:szCs w:val="28"/>
        </w:rPr>
        <w:t xml:space="preserve">Договор (контракт) на разработку </w:t>
      </w:r>
      <w:r w:rsidR="006A66E5">
        <w:rPr>
          <w:rFonts w:ascii="Times New Roman" w:hAnsi="Times New Roman" w:cs="Times New Roman"/>
          <w:sz w:val="28"/>
          <w:szCs w:val="28"/>
        </w:rPr>
        <w:t>архитектурной концепции</w:t>
      </w:r>
      <w:r w:rsidR="006A66E5" w:rsidRPr="00AC5580">
        <w:rPr>
          <w:rFonts w:ascii="Times New Roman" w:hAnsi="Times New Roman" w:cs="Times New Roman"/>
          <w:sz w:val="28"/>
          <w:szCs w:val="28"/>
        </w:rPr>
        <w:t xml:space="preserve"> на строительство нового аэрово</w:t>
      </w:r>
      <w:r w:rsidR="006A66E5">
        <w:rPr>
          <w:rFonts w:ascii="Times New Roman" w:hAnsi="Times New Roman" w:cs="Times New Roman"/>
          <w:sz w:val="28"/>
          <w:szCs w:val="28"/>
        </w:rPr>
        <w:t xml:space="preserve">кзального комплекса в аэропорту </w:t>
      </w:r>
      <w:r w:rsidR="006A66E5" w:rsidRPr="00AC5580">
        <w:rPr>
          <w:rFonts w:ascii="Times New Roman" w:hAnsi="Times New Roman" w:cs="Times New Roman"/>
          <w:sz w:val="28"/>
          <w:szCs w:val="28"/>
        </w:rPr>
        <w:t>г. Киров (Победилово)</w:t>
      </w:r>
      <w:r w:rsidR="00DD450B">
        <w:rPr>
          <w:rFonts w:ascii="Times New Roman" w:hAnsi="Times New Roman" w:cs="Times New Roman"/>
          <w:sz w:val="28"/>
          <w:szCs w:val="28"/>
        </w:rPr>
        <w:t>.</w:t>
      </w:r>
    </w:p>
    <w:p w:rsidR="007F24D1" w:rsidRPr="009A5A53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. Министерство в течение 5 рабочих дней со дня представления получателем субсидии документов, указанных в </w:t>
      </w:r>
      <w:hyperlink w:anchor="Par100" w:history="1">
        <w:r w:rsidR="007F24D1" w:rsidRPr="009A5A53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7F24D1" w:rsidRPr="009A5A53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.1. Осуществляет проверку представленных документов на предмет комплектности, соответствия требованиям, установленным </w:t>
      </w:r>
      <w:hyperlink w:anchor="Par100" w:history="1">
        <w:r w:rsidR="007F24D1" w:rsidRPr="009A5A53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:rsidR="007F24D1" w:rsidRPr="009A5A53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.2. Принимает решение о перечислении субсидии (об отказе </w:t>
      </w:r>
      <w:r w:rsidR="00F966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24D1" w:rsidRPr="009A5A53">
        <w:rPr>
          <w:rFonts w:ascii="Times New Roman" w:hAnsi="Times New Roman" w:cs="Times New Roman"/>
          <w:sz w:val="28"/>
          <w:szCs w:val="28"/>
        </w:rPr>
        <w:t>в перечислении субсидии).</w:t>
      </w:r>
    </w:p>
    <w:p w:rsidR="007F24D1" w:rsidRPr="009A5A53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7F24D1" w:rsidRPr="009A5A53">
        <w:rPr>
          <w:rFonts w:ascii="Times New Roman" w:hAnsi="Times New Roman" w:cs="Times New Roman"/>
          <w:sz w:val="28"/>
          <w:szCs w:val="28"/>
        </w:rPr>
        <w:t>. Основаниями для отказа в перечислении субсидии являются:</w:t>
      </w:r>
    </w:p>
    <w:p w:rsidR="007F24D1" w:rsidRPr="009A5A53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.1. Несоответствие представленных получателем субсидии документов требованиям, установленным </w:t>
      </w:r>
      <w:hyperlink w:anchor="Par100" w:history="1">
        <w:r w:rsidR="007F24D1" w:rsidRPr="009A5A53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24D1" w:rsidRPr="009A5A53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.2. Непредставление (представление не в полном объеме) документов, указанных в </w:t>
      </w:r>
      <w:hyperlink w:anchor="Par100" w:history="1">
        <w:r w:rsidR="007F24D1" w:rsidRPr="009A5A53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24D1" w:rsidRPr="009A5A53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7F24D1" w:rsidRPr="009A5A53">
        <w:rPr>
          <w:rFonts w:ascii="Times New Roman" w:hAnsi="Times New Roman" w:cs="Times New Roman"/>
          <w:sz w:val="28"/>
          <w:szCs w:val="28"/>
        </w:rPr>
        <w:t>.3. Установление факта недостоверности представленной получателем субсидии информации.</w:t>
      </w:r>
    </w:p>
    <w:p w:rsidR="007F24D1" w:rsidRPr="009A5A53" w:rsidRDefault="00FA6669" w:rsidP="004961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. Письменное уведомление об отказе в перечислении субсидии </w:t>
      </w:r>
      <w:r w:rsidR="00F966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с указанием оснований для отказа в перечислении субсидии направляется министерством </w:t>
      </w:r>
      <w:r w:rsidR="008E03C7">
        <w:rPr>
          <w:rFonts w:ascii="Times New Roman" w:hAnsi="Times New Roman" w:cs="Times New Roman"/>
          <w:sz w:val="28"/>
          <w:szCs w:val="28"/>
        </w:rPr>
        <w:t xml:space="preserve"> 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8E03C7">
        <w:rPr>
          <w:rFonts w:ascii="Times New Roman" w:hAnsi="Times New Roman" w:cs="Times New Roman"/>
          <w:sz w:val="28"/>
          <w:szCs w:val="28"/>
        </w:rPr>
        <w:t xml:space="preserve"> 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E03C7">
        <w:rPr>
          <w:rFonts w:ascii="Times New Roman" w:hAnsi="Times New Roman" w:cs="Times New Roman"/>
          <w:sz w:val="28"/>
          <w:szCs w:val="28"/>
        </w:rPr>
        <w:t xml:space="preserve">  </w:t>
      </w:r>
      <w:r w:rsidR="007F24D1" w:rsidRPr="009A5A53">
        <w:rPr>
          <w:rFonts w:ascii="Times New Roman" w:hAnsi="Times New Roman" w:cs="Times New Roman"/>
          <w:sz w:val="28"/>
          <w:szCs w:val="28"/>
        </w:rPr>
        <w:t>в</w:t>
      </w:r>
      <w:r w:rsidR="008E03C7">
        <w:rPr>
          <w:rFonts w:ascii="Times New Roman" w:hAnsi="Times New Roman" w:cs="Times New Roman"/>
          <w:sz w:val="28"/>
          <w:szCs w:val="28"/>
        </w:rPr>
        <w:t xml:space="preserve">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8E03C7">
        <w:rPr>
          <w:rFonts w:ascii="Times New Roman" w:hAnsi="Times New Roman" w:cs="Times New Roman"/>
          <w:sz w:val="28"/>
          <w:szCs w:val="28"/>
        </w:rPr>
        <w:t xml:space="preserve">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5 </w:t>
      </w:r>
      <w:r w:rsidR="008E03C7">
        <w:rPr>
          <w:rFonts w:ascii="Times New Roman" w:hAnsi="Times New Roman" w:cs="Times New Roman"/>
          <w:sz w:val="28"/>
          <w:szCs w:val="28"/>
        </w:rPr>
        <w:t xml:space="preserve">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E03C7">
        <w:rPr>
          <w:rFonts w:ascii="Times New Roman" w:hAnsi="Times New Roman" w:cs="Times New Roman"/>
          <w:sz w:val="28"/>
          <w:szCs w:val="28"/>
        </w:rPr>
        <w:t xml:space="preserve">  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дней </w:t>
      </w:r>
      <w:r w:rsidR="008E03C7">
        <w:rPr>
          <w:rFonts w:ascii="Times New Roman" w:hAnsi="Times New Roman" w:cs="Times New Roman"/>
          <w:sz w:val="28"/>
          <w:szCs w:val="28"/>
        </w:rPr>
        <w:t xml:space="preserve"> 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со </w:t>
      </w:r>
      <w:r w:rsidR="008E03C7">
        <w:rPr>
          <w:rFonts w:ascii="Times New Roman" w:hAnsi="Times New Roman" w:cs="Times New Roman"/>
          <w:sz w:val="28"/>
          <w:szCs w:val="28"/>
        </w:rPr>
        <w:t xml:space="preserve">  </w:t>
      </w:r>
      <w:r w:rsidR="007F24D1" w:rsidRPr="009A5A53">
        <w:rPr>
          <w:rFonts w:ascii="Times New Roman" w:hAnsi="Times New Roman" w:cs="Times New Roman"/>
          <w:sz w:val="28"/>
          <w:szCs w:val="28"/>
        </w:rPr>
        <w:t>дня принятия такого решения.</w:t>
      </w:r>
    </w:p>
    <w:p w:rsidR="00782C0B" w:rsidRDefault="00FA6669" w:rsidP="00911B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. Получатель субсидии в срок, не превышающий 10 рабочих дней </w:t>
      </w:r>
      <w:r w:rsidR="00F966EF">
        <w:rPr>
          <w:rFonts w:ascii="Times New Roman" w:hAnsi="Times New Roman" w:cs="Times New Roman"/>
          <w:sz w:val="28"/>
          <w:szCs w:val="28"/>
        </w:rPr>
        <w:t xml:space="preserve">       </w:t>
      </w:r>
      <w:r w:rsidR="007F24D1" w:rsidRPr="009A5A53">
        <w:rPr>
          <w:rFonts w:ascii="Times New Roman" w:hAnsi="Times New Roman" w:cs="Times New Roman"/>
          <w:sz w:val="28"/>
          <w:szCs w:val="28"/>
        </w:rPr>
        <w:t>со</w:t>
      </w:r>
      <w:r w:rsidR="00911BE8">
        <w:rPr>
          <w:rFonts w:ascii="Times New Roman" w:hAnsi="Times New Roman" w:cs="Times New Roman"/>
          <w:sz w:val="28"/>
          <w:szCs w:val="28"/>
        </w:rPr>
        <w:t xml:space="preserve"> 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дня </w:t>
      </w:r>
      <w:r w:rsidR="00911BE8">
        <w:rPr>
          <w:rFonts w:ascii="Times New Roman" w:hAnsi="Times New Roman" w:cs="Times New Roman"/>
          <w:sz w:val="28"/>
          <w:szCs w:val="28"/>
        </w:rPr>
        <w:t xml:space="preserve">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911BE8">
        <w:rPr>
          <w:rFonts w:ascii="Times New Roman" w:hAnsi="Times New Roman" w:cs="Times New Roman"/>
          <w:sz w:val="28"/>
          <w:szCs w:val="28"/>
        </w:rPr>
        <w:t xml:space="preserve"> </w:t>
      </w:r>
      <w:r w:rsidR="007F24D1" w:rsidRPr="009A5A53">
        <w:rPr>
          <w:rFonts w:ascii="Times New Roman" w:hAnsi="Times New Roman" w:cs="Times New Roman"/>
          <w:sz w:val="28"/>
          <w:szCs w:val="28"/>
        </w:rPr>
        <w:t>уведомления</w:t>
      </w:r>
      <w:r w:rsidR="00911BE8">
        <w:rPr>
          <w:rFonts w:ascii="Times New Roman" w:hAnsi="Times New Roman" w:cs="Times New Roman"/>
          <w:sz w:val="28"/>
          <w:szCs w:val="28"/>
        </w:rPr>
        <w:t xml:space="preserve">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об</w:t>
      </w:r>
      <w:r w:rsidR="00911BE8">
        <w:rPr>
          <w:rFonts w:ascii="Times New Roman" w:hAnsi="Times New Roman" w:cs="Times New Roman"/>
          <w:sz w:val="28"/>
          <w:szCs w:val="28"/>
        </w:rPr>
        <w:t xml:space="preserve">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отказе</w:t>
      </w:r>
      <w:r w:rsidR="00911BE8">
        <w:rPr>
          <w:rFonts w:ascii="Times New Roman" w:hAnsi="Times New Roman" w:cs="Times New Roman"/>
          <w:sz w:val="28"/>
          <w:szCs w:val="28"/>
        </w:rPr>
        <w:t xml:space="preserve">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в перечислении субсидии, вправе </w:t>
      </w:r>
    </w:p>
    <w:p w:rsidR="007F24D1" w:rsidRPr="009A5A53" w:rsidRDefault="007F24D1" w:rsidP="00782C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>повторно обратиться в министерство для перечисления субсидии, устранив указанные в уведомлении нарушения.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 xml:space="preserve">Представленные повторно документы министерство рассматривает в срок, установленный </w:t>
      </w:r>
      <w:hyperlink w:anchor="Par105" w:history="1">
        <w:r w:rsidRPr="009A5A53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24D1" w:rsidRPr="009A5A53" w:rsidRDefault="00FA6669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E03C7">
        <w:rPr>
          <w:rFonts w:ascii="Times New Roman" w:hAnsi="Times New Roman" w:cs="Times New Roman"/>
          <w:sz w:val="28"/>
          <w:szCs w:val="28"/>
        </w:rPr>
        <w:t>. Субсидия перечисляе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тся </w:t>
      </w:r>
      <w:r w:rsidR="00DD450B" w:rsidRPr="009A5A5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E06B2C">
        <w:rPr>
          <w:rFonts w:ascii="Times New Roman" w:hAnsi="Times New Roman" w:cs="Times New Roman"/>
          <w:sz w:val="28"/>
          <w:szCs w:val="28"/>
        </w:rPr>
        <w:t xml:space="preserve">с даты принятия </w:t>
      </w:r>
      <w:r w:rsidR="00911BE8">
        <w:rPr>
          <w:rFonts w:ascii="Times New Roman" w:hAnsi="Times New Roman" w:cs="Times New Roman"/>
          <w:sz w:val="28"/>
          <w:szCs w:val="28"/>
        </w:rPr>
        <w:t>решения о перечислении субсидии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на лицевой счет </w:t>
      </w:r>
      <w:r w:rsidR="00DD450B">
        <w:rPr>
          <w:rFonts w:ascii="Times New Roman" w:hAnsi="Times New Roman" w:cs="Times New Roman"/>
          <w:sz w:val="28"/>
          <w:szCs w:val="28"/>
        </w:rPr>
        <w:t>получателя субсидии, открытый ему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для учета операций со средствами субсидий в министерс</w:t>
      </w:r>
      <w:r w:rsidR="00E06B2C">
        <w:rPr>
          <w:rFonts w:ascii="Times New Roman" w:hAnsi="Times New Roman" w:cs="Times New Roman"/>
          <w:sz w:val="28"/>
          <w:szCs w:val="28"/>
        </w:rPr>
        <w:t xml:space="preserve">тве финансов Кировской области, 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в пределах суммы, необходимой для оплаты денежных обязательств по расходам получателя субсидии, указанным в </w:t>
      </w:r>
      <w:hyperlink w:anchor="Par32" w:history="1">
        <w:r w:rsidR="007F24D1" w:rsidRPr="009A5A53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7F24D1" w:rsidRPr="009A5A53">
        <w:rPr>
          <w:rFonts w:ascii="Times New Roman" w:hAnsi="Times New Roman" w:cs="Times New Roman"/>
          <w:sz w:val="28"/>
          <w:szCs w:val="28"/>
        </w:rPr>
        <w:t xml:space="preserve"> настоящего Порядка, источником финан</w:t>
      </w:r>
      <w:r w:rsidR="008E03C7">
        <w:rPr>
          <w:rFonts w:ascii="Times New Roman" w:hAnsi="Times New Roman" w:cs="Times New Roman"/>
          <w:sz w:val="28"/>
          <w:szCs w:val="28"/>
        </w:rPr>
        <w:t>сового обеспечения которых является субсидия</w:t>
      </w:r>
      <w:r w:rsidR="007F24D1" w:rsidRPr="009A5A53">
        <w:rPr>
          <w:rFonts w:ascii="Times New Roman" w:hAnsi="Times New Roman" w:cs="Times New Roman"/>
          <w:sz w:val="28"/>
          <w:szCs w:val="28"/>
        </w:rPr>
        <w:t>.</w:t>
      </w:r>
    </w:p>
    <w:p w:rsidR="007F24D1" w:rsidRPr="009A5A53" w:rsidRDefault="001B3B95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7F24D1" w:rsidRPr="009A5A53">
        <w:rPr>
          <w:rFonts w:ascii="Times New Roman" w:hAnsi="Times New Roman" w:cs="Times New Roman"/>
          <w:sz w:val="28"/>
          <w:szCs w:val="28"/>
        </w:rPr>
        <w:t>. Санкционирование операций получателя субсидии, финансируемых за счет средств субсидии, осуществляется министерством финансов Кировской области на основании представленных получателем субсидии платежных и иных документов, подтверждающих возникновение денежных обязательств.</w:t>
      </w:r>
    </w:p>
    <w:p w:rsidR="007F24D1" w:rsidRPr="00685379" w:rsidRDefault="001B3B95" w:rsidP="008E0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7F24D1" w:rsidRPr="009A5A53">
        <w:rPr>
          <w:rFonts w:ascii="Times New Roman" w:hAnsi="Times New Roman" w:cs="Times New Roman"/>
          <w:sz w:val="28"/>
          <w:szCs w:val="28"/>
        </w:rPr>
        <w:t xml:space="preserve">. При изменении объема субсидии в текущем финансовом году заключается </w:t>
      </w:r>
      <w:r w:rsidRPr="009A5A53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="00A9209A" w:rsidRPr="009A5A53">
        <w:rPr>
          <w:rFonts w:ascii="Times New Roman" w:hAnsi="Times New Roman" w:cs="Times New Roman"/>
          <w:sz w:val="28"/>
          <w:szCs w:val="28"/>
        </w:rPr>
        <w:t>к соглашению</w:t>
      </w:r>
      <w:r w:rsidR="00911BE8">
        <w:rPr>
          <w:rFonts w:ascii="Times New Roman" w:hAnsi="Times New Roman" w:cs="Times New Roman"/>
          <w:sz w:val="28"/>
          <w:szCs w:val="28"/>
        </w:rPr>
        <w:t>, в том числе дополнительное  соглашение</w:t>
      </w:r>
      <w:r w:rsidR="00AF1C2B">
        <w:rPr>
          <w:rFonts w:ascii="Times New Roman" w:hAnsi="Times New Roman" w:cs="Times New Roman"/>
          <w:sz w:val="28"/>
          <w:szCs w:val="28"/>
        </w:rPr>
        <w:t xml:space="preserve"> о расторжении соглашения (при необходимости),</w:t>
      </w:r>
      <w:r w:rsidR="00A9209A" w:rsidRPr="009A5A53">
        <w:rPr>
          <w:rFonts w:ascii="Times New Roman" w:hAnsi="Times New Roman" w:cs="Times New Roman"/>
          <w:sz w:val="28"/>
          <w:szCs w:val="28"/>
        </w:rPr>
        <w:t xml:space="preserve"> </w:t>
      </w:r>
      <w:r w:rsidR="00BD79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24D1" w:rsidRPr="00685379">
        <w:rPr>
          <w:rFonts w:ascii="Times New Roman" w:hAnsi="Times New Roman" w:cs="Times New Roman"/>
          <w:sz w:val="28"/>
          <w:szCs w:val="28"/>
        </w:rPr>
        <w:t>с типовой формой, утверждаемой министерством финансов Кировской области.</w:t>
      </w:r>
    </w:p>
    <w:p w:rsidR="006A66E5" w:rsidRPr="00685379" w:rsidRDefault="006A66E5" w:rsidP="008E03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8"/>
      <w:bookmarkEnd w:id="11"/>
    </w:p>
    <w:p w:rsidR="007F24D1" w:rsidRPr="00685379" w:rsidRDefault="008E03C7" w:rsidP="008E03C7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отчетности</w:t>
      </w:r>
    </w:p>
    <w:p w:rsidR="004B7E3F" w:rsidRPr="004B7E3F" w:rsidRDefault="004B7E3F" w:rsidP="00296D90">
      <w:pPr>
        <w:pStyle w:val="a9"/>
        <w:autoSpaceDE w:val="0"/>
        <w:autoSpaceDN w:val="0"/>
        <w:adjustRightInd w:val="0"/>
        <w:ind w:left="90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4D1" w:rsidRPr="009A5A53" w:rsidRDefault="007F24D1" w:rsidP="00296D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министерство:</w:t>
      </w:r>
    </w:p>
    <w:p w:rsidR="007F24D1" w:rsidRPr="009A5A53" w:rsidRDefault="007F24D1" w:rsidP="00C0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>до 5-го числа месяца, следующего за месяцем перечисления субсидии, отчет о расходах получателя субсидии, источником финансового обеспечения которых является субсидия, по форме, установленной соглашением;</w:t>
      </w:r>
    </w:p>
    <w:p w:rsidR="007F24D1" w:rsidRPr="00685379" w:rsidRDefault="007F24D1" w:rsidP="008E0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3">
        <w:rPr>
          <w:rFonts w:ascii="Times New Roman" w:hAnsi="Times New Roman" w:cs="Times New Roman"/>
          <w:sz w:val="28"/>
          <w:szCs w:val="28"/>
        </w:rPr>
        <w:t>до 20-го января года, следующего за отчетным годом, отчет о</w:t>
      </w:r>
      <w:r w:rsidR="00FE29BE">
        <w:rPr>
          <w:rFonts w:ascii="Times New Roman" w:hAnsi="Times New Roman" w:cs="Times New Roman"/>
          <w:sz w:val="28"/>
          <w:szCs w:val="28"/>
        </w:rPr>
        <w:t xml:space="preserve"> достижении значений</w:t>
      </w:r>
      <w:r w:rsidRPr="009A5A53">
        <w:rPr>
          <w:rFonts w:ascii="Times New Roman" w:hAnsi="Times New Roman" w:cs="Times New Roman"/>
          <w:sz w:val="28"/>
          <w:szCs w:val="28"/>
        </w:rPr>
        <w:t xml:space="preserve"> </w:t>
      </w:r>
      <w:r w:rsidR="006A66E5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субсидии, </w:t>
      </w:r>
      <w:r w:rsidR="00FE29BE">
        <w:rPr>
          <w:rFonts w:ascii="Times New Roman" w:hAnsi="Times New Roman" w:cs="Times New Roman"/>
          <w:sz w:val="28"/>
          <w:szCs w:val="28"/>
        </w:rPr>
        <w:t xml:space="preserve">показателя, </w:t>
      </w:r>
      <w:r w:rsidRPr="009A5A53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="006A66E5">
        <w:rPr>
          <w:rFonts w:ascii="Times New Roman" w:hAnsi="Times New Roman" w:cs="Times New Roman"/>
          <w:sz w:val="28"/>
          <w:szCs w:val="28"/>
        </w:rPr>
        <w:t xml:space="preserve">     </w:t>
      </w:r>
      <w:r w:rsidRPr="009A5A53">
        <w:rPr>
          <w:rFonts w:ascii="Times New Roman" w:hAnsi="Times New Roman" w:cs="Times New Roman"/>
          <w:sz w:val="28"/>
          <w:szCs w:val="28"/>
        </w:rPr>
        <w:t xml:space="preserve">для достижения результата предоставления </w:t>
      </w:r>
      <w:r w:rsidRPr="00685379">
        <w:rPr>
          <w:rFonts w:ascii="Times New Roman" w:hAnsi="Times New Roman" w:cs="Times New Roman"/>
          <w:sz w:val="28"/>
          <w:szCs w:val="28"/>
        </w:rPr>
        <w:t>субсидии, по форме, установленной соглашением.</w:t>
      </w:r>
    </w:p>
    <w:p w:rsidR="008E03C7" w:rsidRPr="00685379" w:rsidRDefault="008E03C7" w:rsidP="008E03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D1" w:rsidRPr="00BD79D9" w:rsidRDefault="007F24D1" w:rsidP="00BD79D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E03C7">
        <w:rPr>
          <w:rFonts w:ascii="Times New Roman" w:hAnsi="Times New Roman" w:cs="Times New Roman"/>
          <w:b/>
          <w:bCs/>
          <w:sz w:val="28"/>
          <w:szCs w:val="28"/>
        </w:rPr>
        <w:t>Требования к осуществлению контроля за</w:t>
      </w:r>
      <w:r w:rsidR="00B33E99" w:rsidRPr="008E03C7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условий</w:t>
      </w:r>
      <w:r w:rsidRPr="008E0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0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3C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D7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9D9">
        <w:rPr>
          <w:rFonts w:ascii="Times New Roman" w:hAnsi="Times New Roman" w:cs="Times New Roman"/>
          <w:b/>
          <w:bCs/>
          <w:sz w:val="28"/>
          <w:szCs w:val="28"/>
        </w:rPr>
        <w:t>порядка предоставления субсидии</w:t>
      </w:r>
      <w:r w:rsidR="0073768C" w:rsidRPr="00BD79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B3B95" w:rsidRPr="00BD79D9">
        <w:rPr>
          <w:rFonts w:ascii="Times New Roman" w:hAnsi="Times New Roman" w:cs="Times New Roman"/>
          <w:b/>
          <w:bCs/>
          <w:sz w:val="28"/>
          <w:szCs w:val="28"/>
        </w:rPr>
        <w:t>ответственность за их нарушение</w:t>
      </w:r>
    </w:p>
    <w:p w:rsidR="00685379" w:rsidRPr="00685379" w:rsidRDefault="00685379" w:rsidP="006853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9209A" w:rsidRPr="0043267F" w:rsidRDefault="00685379" w:rsidP="0043267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Министерство   осуществляет   проверку   соблюдения   получателями</w:t>
      </w:r>
      <w:r w:rsidR="00432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E99">
        <w:rPr>
          <w:rFonts w:ascii="Times New Roman" w:hAnsi="Times New Roman" w:cs="Times New Roman"/>
          <w:sz w:val="28"/>
          <w:szCs w:val="28"/>
        </w:rPr>
        <w:t>субсидии</w:t>
      </w:r>
      <w:r w:rsidR="00A9209A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субсидии, в том числе в части достижения результата ее предоставления.</w:t>
      </w:r>
    </w:p>
    <w:p w:rsidR="00B33E99" w:rsidRDefault="00B33E99" w:rsidP="006853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Уполномоченные органы государственного финансового контроля осуществляют проверку в соответствии со статьями 268.1 и 269.2 Бюджетного кодекса Российской Федерации. </w:t>
      </w:r>
    </w:p>
    <w:p w:rsidR="00A9209A" w:rsidRDefault="00A9209A" w:rsidP="006853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Руководитель получателя субсидии несет ответственность </w:t>
      </w:r>
      <w:r w:rsidR="00CB30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за недостоверность </w:t>
      </w:r>
      <w:r w:rsidR="00CB302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 несвоевременность представляемых в министерство сведений и информации.</w:t>
      </w:r>
    </w:p>
    <w:p w:rsidR="00A9209A" w:rsidRDefault="00A9209A" w:rsidP="006853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В случае выявления министерством, органами государственного финансового контроля нарушений условий и порядка предоставления субсидии:</w:t>
      </w:r>
    </w:p>
    <w:p w:rsidR="00A9209A" w:rsidRDefault="00A9209A" w:rsidP="006853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30 </w:t>
      </w:r>
      <w:r w:rsidR="001B3B9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выявления нарушения готовит письмо с требованием о возврате субсид</w:t>
      </w:r>
      <w:r w:rsidR="001B3B95">
        <w:rPr>
          <w:rFonts w:ascii="Times New Roman" w:hAnsi="Times New Roman" w:cs="Times New Roman"/>
          <w:sz w:val="28"/>
          <w:szCs w:val="28"/>
        </w:rPr>
        <w:t xml:space="preserve">ии в областной бюджет в течение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1B3B9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получения указанного письма и направляет его получателю субсидии;</w:t>
      </w:r>
    </w:p>
    <w:p w:rsidR="00A9209A" w:rsidRDefault="00A9209A" w:rsidP="006853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невозврата в установленный срок в областной бюджет указанной субсидии министерство готовит и направляет в течение одного месяца после истечения установленного срока исковое заявление в суд о взыскании </w:t>
      </w:r>
      <w:r w:rsidR="001E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областной бюджет субсидии с получателя субсидии.</w:t>
      </w:r>
    </w:p>
    <w:p w:rsidR="00A9209A" w:rsidRDefault="00A9209A" w:rsidP="006853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Обнаруженные при проверке излишне выплаченные средства в случае отсутствия оснований для их предоставления в связи с выявлением недостоверных сведений в представленных документах, а также в результате счетной ошибки подлежат возврату получателем субсидии в доход областного бюджета.</w:t>
      </w:r>
    </w:p>
    <w:p w:rsidR="00A9209A" w:rsidRDefault="00A9209A" w:rsidP="006853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с требованием о возврате излишне выплаченных средств </w:t>
      </w:r>
      <w:r w:rsidR="00CB302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случае отсутствия оснований для их предоставления в связи с выявлением недостоверных сведений, а также в результате счетной ошибки министерство направляет получателю субсидии заказным письмом посредством почтовой связи в срок не более 10 календарных дней со дня обнаружения излишне выплаченных средств.</w:t>
      </w:r>
    </w:p>
    <w:p w:rsidR="00A9209A" w:rsidRPr="00667C31" w:rsidRDefault="00A9209A" w:rsidP="007376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7"/>
      <w:bookmarkEnd w:id="12"/>
      <w:r>
        <w:rPr>
          <w:rFonts w:ascii="Times New Roman" w:hAnsi="Times New Roman" w:cs="Times New Roman"/>
          <w:sz w:val="28"/>
          <w:szCs w:val="28"/>
        </w:rPr>
        <w:t xml:space="preserve">4.4. В случае если получателем субсидии по состоянию на 31 декабря отчетного года не достигнуто значение результата предоставления субсидии, установленное соглашением (показателя, необходимого для достижения результата предоставления субсидии), то до 1 мая текущего года в областной </w:t>
      </w:r>
      <w:r w:rsidRPr="00667C31">
        <w:rPr>
          <w:rFonts w:ascii="Times New Roman" w:hAnsi="Times New Roman" w:cs="Times New Roman"/>
          <w:sz w:val="28"/>
          <w:szCs w:val="28"/>
        </w:rPr>
        <w:t>бюджет подлежит возврату объем средств (V</w:t>
      </w:r>
      <w:r w:rsidRPr="00667C31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667C31">
        <w:rPr>
          <w:rFonts w:ascii="Times New Roman" w:hAnsi="Times New Roman" w:cs="Times New Roman"/>
          <w:sz w:val="28"/>
          <w:szCs w:val="28"/>
        </w:rPr>
        <w:t>), определяемый по следующей формуле:</w:t>
      </w:r>
    </w:p>
    <w:p w:rsidR="00A9209A" w:rsidRPr="00CE1E72" w:rsidRDefault="00A9209A" w:rsidP="0073768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9209A" w:rsidRPr="00667C31" w:rsidRDefault="00A9209A" w:rsidP="0073768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2"/>
          <w:szCs w:val="32"/>
        </w:rPr>
      </w:pPr>
      <w:r w:rsidRPr="00667C31">
        <w:rPr>
          <w:rFonts w:ascii="Times New Roman" w:hAnsi="Times New Roman" w:cs="Times New Roman"/>
          <w:noProof/>
          <w:position w:val="-39"/>
          <w:sz w:val="32"/>
          <w:szCs w:val="32"/>
          <w:lang w:eastAsia="ru-RU"/>
        </w:rPr>
        <w:drawing>
          <wp:inline distT="0" distB="0" distL="0" distR="0">
            <wp:extent cx="1962150" cy="5608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44" cy="56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9A" w:rsidRDefault="00A9209A" w:rsidP="007376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09A" w:rsidRDefault="00A9209A" w:rsidP="007376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B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получателю субсидии;</w:t>
      </w:r>
    </w:p>
    <w:p w:rsidR="00A9209A" w:rsidRDefault="00A9209A" w:rsidP="007376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B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фактическое значение результата предоставления субсидии (показателя, необходимого для достижения ре</w:t>
      </w:r>
      <w:r w:rsidR="001B3B95">
        <w:rPr>
          <w:rFonts w:ascii="Times New Roman" w:hAnsi="Times New Roman" w:cs="Times New Roman"/>
          <w:sz w:val="28"/>
          <w:szCs w:val="28"/>
        </w:rPr>
        <w:t>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9209A" w:rsidRDefault="00A9209A" w:rsidP="007376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B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плановое значение результата предоставления субсидии (показателя, необходимого для достижения результата предоставления субсидии).</w:t>
      </w:r>
    </w:p>
    <w:p w:rsidR="00A9209A" w:rsidRDefault="00A9209A" w:rsidP="007376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При наличии оснований, предусмотренных </w:t>
      </w:r>
      <w:hyperlink w:anchor="Par7" w:history="1">
        <w:r w:rsidRPr="00CB3025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CB3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министерство:</w:t>
      </w:r>
    </w:p>
    <w:p w:rsidR="00A9209A" w:rsidRDefault="00A9209A" w:rsidP="007376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В срок до 1 апреля текущего года направляет получателю субсидии согласованное с министерством финансов Кировской области требование о возврате средств в областной бюджет в срок до 1 мая текущего года.</w:t>
      </w:r>
    </w:p>
    <w:p w:rsidR="00A9209A" w:rsidRDefault="00A9209A" w:rsidP="007376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В срок до 10 мая текущего года представляет в министерство финансов Кировской области информацию о возврате (невозврате) средств </w:t>
      </w:r>
      <w:r w:rsidR="00CB302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:rsidR="00E70B52" w:rsidRDefault="00A9209A" w:rsidP="00263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В случае невозврата получателем субсидии средств в областной бюджет взыскивает их в судебном порядке.</w:t>
      </w:r>
    </w:p>
    <w:p w:rsidR="00263444" w:rsidRDefault="00263444" w:rsidP="00263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444" w:rsidRPr="00AC5580" w:rsidRDefault="00263444" w:rsidP="0026344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263444" w:rsidRPr="00AC5580" w:rsidSect="001A442B">
      <w:headerReference w:type="default" r:id="rId12"/>
      <w:pgSz w:w="11906" w:h="16838"/>
      <w:pgMar w:top="1276" w:right="707" w:bottom="851" w:left="1701" w:header="709" w:footer="5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9F" w:rsidRDefault="00A6279F">
      <w:r>
        <w:separator/>
      </w:r>
    </w:p>
  </w:endnote>
  <w:endnote w:type="continuationSeparator" w:id="0">
    <w:p w:rsidR="00A6279F" w:rsidRDefault="00A6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9F" w:rsidRDefault="00A6279F">
      <w:r>
        <w:separator/>
      </w:r>
    </w:p>
  </w:footnote>
  <w:footnote w:type="continuationSeparator" w:id="0">
    <w:p w:rsidR="00A6279F" w:rsidRDefault="00A6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1175"/>
      <w:docPartObj>
        <w:docPartGallery w:val="Page Numbers (Top of Page)"/>
        <w:docPartUnique/>
      </w:docPartObj>
    </w:sdtPr>
    <w:sdtEndPr/>
    <w:sdtContent>
      <w:p w:rsidR="00E70B52" w:rsidRDefault="00A80924">
        <w:pPr>
          <w:pStyle w:val="a3"/>
          <w:jc w:val="center"/>
        </w:pPr>
        <w:r>
          <w:fldChar w:fldCharType="begin"/>
        </w:r>
        <w:r w:rsidR="00492D57">
          <w:instrText xml:space="preserve"> PAGE   \* MERGEFORMAT </w:instrText>
        </w:r>
        <w:r>
          <w:fldChar w:fldCharType="separate"/>
        </w:r>
        <w:r w:rsidR="003C0B4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901CD"/>
    <w:multiLevelType w:val="hybridMultilevel"/>
    <w:tmpl w:val="818EAE12"/>
    <w:lvl w:ilvl="0" w:tplc="3ECED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740A71"/>
    <w:multiLevelType w:val="hybridMultilevel"/>
    <w:tmpl w:val="9B0ED5F2"/>
    <w:lvl w:ilvl="0" w:tplc="0DB646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B52"/>
    <w:rsid w:val="000079EB"/>
    <w:rsid w:val="00092CDB"/>
    <w:rsid w:val="00094314"/>
    <w:rsid w:val="000B1B56"/>
    <w:rsid w:val="000B5592"/>
    <w:rsid w:val="00103CC7"/>
    <w:rsid w:val="001202B4"/>
    <w:rsid w:val="001356AF"/>
    <w:rsid w:val="001404BD"/>
    <w:rsid w:val="001A442B"/>
    <w:rsid w:val="001B2A3F"/>
    <w:rsid w:val="001B3B95"/>
    <w:rsid w:val="001B7CDE"/>
    <w:rsid w:val="001E5FD5"/>
    <w:rsid w:val="0023194A"/>
    <w:rsid w:val="00261F1C"/>
    <w:rsid w:val="00263444"/>
    <w:rsid w:val="00296A08"/>
    <w:rsid w:val="00296D90"/>
    <w:rsid w:val="002A65BA"/>
    <w:rsid w:val="002B377E"/>
    <w:rsid w:val="002C02D8"/>
    <w:rsid w:val="002C3160"/>
    <w:rsid w:val="002D3D39"/>
    <w:rsid w:val="00323EDF"/>
    <w:rsid w:val="00350773"/>
    <w:rsid w:val="00365727"/>
    <w:rsid w:val="00370D48"/>
    <w:rsid w:val="003927D1"/>
    <w:rsid w:val="003B3FE3"/>
    <w:rsid w:val="003B74F8"/>
    <w:rsid w:val="003C0B4E"/>
    <w:rsid w:val="004254EC"/>
    <w:rsid w:val="0043267F"/>
    <w:rsid w:val="00486523"/>
    <w:rsid w:val="00486DA0"/>
    <w:rsid w:val="00492D57"/>
    <w:rsid w:val="0049614A"/>
    <w:rsid w:val="004B7397"/>
    <w:rsid w:val="004B7E3F"/>
    <w:rsid w:val="004C5E44"/>
    <w:rsid w:val="004F289C"/>
    <w:rsid w:val="00532042"/>
    <w:rsid w:val="0056687C"/>
    <w:rsid w:val="005740B7"/>
    <w:rsid w:val="00584B92"/>
    <w:rsid w:val="00654A36"/>
    <w:rsid w:val="006656A3"/>
    <w:rsid w:val="00667C31"/>
    <w:rsid w:val="00685379"/>
    <w:rsid w:val="006978F7"/>
    <w:rsid w:val="006A66E5"/>
    <w:rsid w:val="006B4971"/>
    <w:rsid w:val="006D6F72"/>
    <w:rsid w:val="006E7EDE"/>
    <w:rsid w:val="007208A9"/>
    <w:rsid w:val="0073768C"/>
    <w:rsid w:val="00750360"/>
    <w:rsid w:val="0076022E"/>
    <w:rsid w:val="00773123"/>
    <w:rsid w:val="00782C0B"/>
    <w:rsid w:val="007B3D75"/>
    <w:rsid w:val="007C2F3F"/>
    <w:rsid w:val="007E3E90"/>
    <w:rsid w:val="007F24D1"/>
    <w:rsid w:val="0081712D"/>
    <w:rsid w:val="00822B09"/>
    <w:rsid w:val="0083361A"/>
    <w:rsid w:val="00844CBB"/>
    <w:rsid w:val="00860954"/>
    <w:rsid w:val="00897A8A"/>
    <w:rsid w:val="008A19B6"/>
    <w:rsid w:val="008D4E75"/>
    <w:rsid w:val="008D7901"/>
    <w:rsid w:val="008E03C7"/>
    <w:rsid w:val="008F7C30"/>
    <w:rsid w:val="00911BE8"/>
    <w:rsid w:val="0096538F"/>
    <w:rsid w:val="009A357D"/>
    <w:rsid w:val="009E15E1"/>
    <w:rsid w:val="009E4FD3"/>
    <w:rsid w:val="00A02FFF"/>
    <w:rsid w:val="00A30C7A"/>
    <w:rsid w:val="00A56B94"/>
    <w:rsid w:val="00A6279F"/>
    <w:rsid w:val="00A62AF7"/>
    <w:rsid w:val="00A6312A"/>
    <w:rsid w:val="00A80924"/>
    <w:rsid w:val="00A86D2E"/>
    <w:rsid w:val="00A9209A"/>
    <w:rsid w:val="00A93094"/>
    <w:rsid w:val="00AC5580"/>
    <w:rsid w:val="00AE0F4C"/>
    <w:rsid w:val="00AF1C2B"/>
    <w:rsid w:val="00B00274"/>
    <w:rsid w:val="00B1759D"/>
    <w:rsid w:val="00B33E99"/>
    <w:rsid w:val="00B5441A"/>
    <w:rsid w:val="00BD79D9"/>
    <w:rsid w:val="00C01AA7"/>
    <w:rsid w:val="00C62CD9"/>
    <w:rsid w:val="00C87FD7"/>
    <w:rsid w:val="00CB3025"/>
    <w:rsid w:val="00CD60EE"/>
    <w:rsid w:val="00CE1E72"/>
    <w:rsid w:val="00CE3DFB"/>
    <w:rsid w:val="00D846AD"/>
    <w:rsid w:val="00DD450B"/>
    <w:rsid w:val="00DF4F72"/>
    <w:rsid w:val="00E0126F"/>
    <w:rsid w:val="00E02BD0"/>
    <w:rsid w:val="00E06B2C"/>
    <w:rsid w:val="00E70B52"/>
    <w:rsid w:val="00E72018"/>
    <w:rsid w:val="00E82206"/>
    <w:rsid w:val="00ED5A9E"/>
    <w:rsid w:val="00EF4A25"/>
    <w:rsid w:val="00F21D50"/>
    <w:rsid w:val="00F2585E"/>
    <w:rsid w:val="00F272DB"/>
    <w:rsid w:val="00F32ECC"/>
    <w:rsid w:val="00F438BD"/>
    <w:rsid w:val="00F539D7"/>
    <w:rsid w:val="00F959C3"/>
    <w:rsid w:val="00F966EF"/>
    <w:rsid w:val="00F97528"/>
    <w:rsid w:val="00FA47B1"/>
    <w:rsid w:val="00FA6669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865FA-CEDB-4FDA-8C6D-F3B029AC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18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18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72018"/>
  </w:style>
  <w:style w:type="paragraph" w:styleId="a5">
    <w:name w:val="footer"/>
    <w:basedOn w:val="a"/>
    <w:link w:val="a6"/>
    <w:uiPriority w:val="99"/>
    <w:unhideWhenUsed/>
    <w:rsid w:val="00E72018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72018"/>
  </w:style>
  <w:style w:type="paragraph" w:customStyle="1" w:styleId="1">
    <w:name w:val="Абзац1"/>
    <w:basedOn w:val="a"/>
    <w:rsid w:val="00E7201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7201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2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72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E720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7201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7201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720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2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69E0D71C0014D2F6940113AB916B77D8D598CF68D7F34F36639E2DD22048B8F9AE60287C1081DCCE152DB8735C3PEV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6185FE57A6437D74B925EF3C770D1276732C43137FB2D276F0DDF2163B8754367D96C9A54E000143AB3AD823D38CF05E0235269F55m35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185FE57A6437D74B925EF3C770D1276732C43137FB2D276F0DDF2163B8754367D96C9A54C060143AB3AD823D38CF05E0235269F55m35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E3676-164C-469F-A762-7B4FAA59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422</cp:lastModifiedBy>
  <cp:revision>17</cp:revision>
  <cp:lastPrinted>2022-11-24T13:14:00Z</cp:lastPrinted>
  <dcterms:created xsi:type="dcterms:W3CDTF">2022-10-21T07:54:00Z</dcterms:created>
  <dcterms:modified xsi:type="dcterms:W3CDTF">2022-12-21T08:56:00Z</dcterms:modified>
</cp:coreProperties>
</file>